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83A" w:rsidRDefault="00D87354">
      <w:pPr>
        <w:spacing w:line="420" w:lineRule="exact"/>
        <w:jc w:val="center"/>
        <w:rPr>
          <w:rFonts w:asciiTheme="minorEastAsia" w:hAnsiTheme="minorEastAsia" w:cstheme="minorEastAsia"/>
          <w:color w:val="000000"/>
          <w:sz w:val="36"/>
          <w:szCs w:val="36"/>
        </w:rPr>
      </w:pPr>
      <w:r>
        <w:rPr>
          <w:rFonts w:asciiTheme="minorEastAsia" w:hAnsiTheme="minorEastAsia" w:cstheme="minorEastAsia" w:hint="eastAsia"/>
          <w:color w:val="000000"/>
          <w:sz w:val="36"/>
          <w:szCs w:val="36"/>
        </w:rPr>
        <w:t>内蒙古昆明卷烟有限责任公司安防监控存储与显示改造项目</w:t>
      </w:r>
    </w:p>
    <w:p w:rsidR="002A183A" w:rsidRDefault="00D87354">
      <w:pPr>
        <w:spacing w:line="420" w:lineRule="exact"/>
        <w:jc w:val="center"/>
        <w:rPr>
          <w:rFonts w:asciiTheme="minorEastAsia" w:hAnsiTheme="minorEastAsia" w:cstheme="minorEastAsia"/>
          <w:color w:val="000000"/>
          <w:sz w:val="36"/>
          <w:szCs w:val="36"/>
        </w:rPr>
      </w:pPr>
      <w:r>
        <w:rPr>
          <w:rFonts w:asciiTheme="minorEastAsia" w:hAnsiTheme="minorEastAsia" w:cstheme="minorEastAsia" w:hint="eastAsia"/>
          <w:color w:val="000000"/>
          <w:sz w:val="36"/>
          <w:szCs w:val="36"/>
        </w:rPr>
        <w:t>招标公告</w:t>
      </w:r>
    </w:p>
    <w:p w:rsidR="002A183A" w:rsidRDefault="002A183A">
      <w:pPr>
        <w:spacing w:line="240" w:lineRule="exact"/>
        <w:jc w:val="center"/>
        <w:rPr>
          <w:rFonts w:asciiTheme="minorEastAsia" w:hAnsiTheme="minorEastAsia" w:cstheme="minorEastAsia"/>
          <w:color w:val="000000"/>
          <w:sz w:val="36"/>
          <w:szCs w:val="36"/>
        </w:rPr>
      </w:pPr>
    </w:p>
    <w:p w:rsidR="002A183A" w:rsidRDefault="00D87354">
      <w:pPr>
        <w:spacing w:line="480" w:lineRule="exact"/>
        <w:ind w:firstLineChars="200" w:firstLine="560"/>
        <w:outlineLvl w:val="1"/>
        <w:rPr>
          <w:rFonts w:asciiTheme="minorEastAsia" w:hAnsiTheme="minorEastAsia" w:cstheme="minorEastAsia"/>
          <w:color w:val="000000"/>
          <w:sz w:val="28"/>
          <w:szCs w:val="21"/>
          <w:lang w:val="zh-CN"/>
        </w:rPr>
      </w:pPr>
      <w:bookmarkStart w:id="0" w:name="_Toc1518"/>
      <w:r>
        <w:rPr>
          <w:rFonts w:asciiTheme="minorEastAsia" w:hAnsiTheme="minorEastAsia" w:cstheme="minorEastAsia" w:hint="eastAsia"/>
          <w:color w:val="000000"/>
          <w:sz w:val="28"/>
          <w:szCs w:val="21"/>
          <w:lang w:val="zh-CN"/>
        </w:rPr>
        <w:t>北京华诚永信工程管理有限公司（以下简称代理机构）受内蒙古昆明卷烟有限责任公司（以下简称招标人）的委托，对内蒙古昆明卷烟有限责任公司安防监控存储与显示改造项目进行公开招标。现将招标事宜公告如下：</w:t>
      </w:r>
    </w:p>
    <w:p w:rsidR="002A183A" w:rsidRDefault="00D87354">
      <w:pPr>
        <w:spacing w:line="480" w:lineRule="exact"/>
        <w:ind w:firstLineChars="200" w:firstLine="560"/>
        <w:outlineLvl w:val="1"/>
        <w:rPr>
          <w:rFonts w:asciiTheme="minorEastAsia" w:hAnsiTheme="minorEastAsia" w:cstheme="minorEastAsia"/>
          <w:bCs/>
          <w:sz w:val="28"/>
          <w:szCs w:val="28"/>
        </w:rPr>
      </w:pPr>
      <w:r>
        <w:rPr>
          <w:rFonts w:asciiTheme="minorEastAsia" w:hAnsiTheme="minorEastAsia" w:cstheme="minorEastAsia" w:hint="eastAsia"/>
          <w:bCs/>
          <w:sz w:val="28"/>
          <w:szCs w:val="28"/>
        </w:rPr>
        <w:t>一、项目编号</w:t>
      </w:r>
      <w:bookmarkEnd w:id="0"/>
    </w:p>
    <w:p w:rsidR="002A183A" w:rsidRDefault="00D87354">
      <w:pPr>
        <w:spacing w:line="480" w:lineRule="exact"/>
        <w:ind w:firstLineChars="200" w:firstLine="560"/>
        <w:rPr>
          <w:rFonts w:asciiTheme="minorEastAsia" w:hAnsiTheme="minorEastAsia" w:cstheme="minorEastAsia"/>
          <w:sz w:val="28"/>
          <w:szCs w:val="24"/>
        </w:rPr>
      </w:pPr>
      <w:r>
        <w:rPr>
          <w:rFonts w:asciiTheme="minorEastAsia" w:hAnsiTheme="minorEastAsia" w:cstheme="minorEastAsia" w:hint="eastAsia"/>
          <w:sz w:val="28"/>
          <w:szCs w:val="24"/>
        </w:rPr>
        <w:t>项目编号：</w:t>
      </w:r>
      <w:r>
        <w:rPr>
          <w:rFonts w:asciiTheme="minorEastAsia" w:hAnsiTheme="minorEastAsia" w:cstheme="minorEastAsia" w:hint="eastAsia"/>
          <w:sz w:val="28"/>
          <w:szCs w:val="24"/>
        </w:rPr>
        <w:t>HCYXZB-2020-054</w:t>
      </w:r>
    </w:p>
    <w:p w:rsidR="002A183A" w:rsidRDefault="00D87354">
      <w:pPr>
        <w:spacing w:line="480" w:lineRule="exact"/>
        <w:ind w:firstLineChars="200" w:firstLine="560"/>
        <w:outlineLvl w:val="1"/>
        <w:rPr>
          <w:rFonts w:asciiTheme="minorEastAsia" w:hAnsiTheme="minorEastAsia" w:cstheme="minorEastAsia"/>
          <w:sz w:val="28"/>
          <w:szCs w:val="28"/>
        </w:rPr>
      </w:pPr>
      <w:bookmarkStart w:id="1" w:name="_Toc32641"/>
      <w:r>
        <w:rPr>
          <w:rFonts w:asciiTheme="minorEastAsia" w:hAnsiTheme="minorEastAsia" w:cstheme="minorEastAsia" w:hint="eastAsia"/>
          <w:bCs/>
          <w:sz w:val="28"/>
          <w:szCs w:val="28"/>
        </w:rPr>
        <w:t>二、项目概况</w:t>
      </w:r>
      <w:bookmarkEnd w:id="1"/>
    </w:p>
    <w:p w:rsidR="002A183A" w:rsidRDefault="00D87354">
      <w:pPr>
        <w:spacing w:line="4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项目名称：内蒙古昆明卷烟有限责任公司安防监控存储与显示改造项目</w:t>
      </w:r>
    </w:p>
    <w:p w:rsidR="002A183A" w:rsidRDefault="00D87354">
      <w:pPr>
        <w:spacing w:line="4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施工地点：内蒙古昆明卷烟有限责任公司院内</w:t>
      </w:r>
    </w:p>
    <w:p w:rsidR="002A183A" w:rsidRDefault="00D87354">
      <w:pPr>
        <w:spacing w:line="480" w:lineRule="exact"/>
        <w:ind w:firstLineChars="200" w:firstLine="560"/>
        <w:rPr>
          <w:rFonts w:asciiTheme="minorEastAsia" w:hAnsiTheme="minorEastAsia" w:cstheme="minorEastAsia"/>
          <w:sz w:val="28"/>
          <w:szCs w:val="24"/>
        </w:rPr>
      </w:pPr>
      <w:r>
        <w:rPr>
          <w:rFonts w:asciiTheme="minorEastAsia" w:hAnsiTheme="minorEastAsia" w:cstheme="minorEastAsia" w:hint="eastAsia"/>
          <w:sz w:val="28"/>
          <w:szCs w:val="28"/>
        </w:rPr>
        <w:t>计划</w:t>
      </w:r>
      <w:r>
        <w:rPr>
          <w:rFonts w:asciiTheme="minorEastAsia" w:hAnsiTheme="minorEastAsia" w:cstheme="minorEastAsia" w:hint="eastAsia"/>
          <w:sz w:val="28"/>
          <w:szCs w:val="24"/>
        </w:rPr>
        <w:t>工期：</w:t>
      </w:r>
      <w:r>
        <w:rPr>
          <w:rFonts w:asciiTheme="minorEastAsia" w:hAnsiTheme="minorEastAsia" w:cstheme="minorEastAsia" w:hint="eastAsia"/>
          <w:sz w:val="28"/>
          <w:szCs w:val="24"/>
        </w:rPr>
        <w:t>2020</w:t>
      </w:r>
      <w:r>
        <w:rPr>
          <w:rFonts w:asciiTheme="minorEastAsia" w:hAnsiTheme="minorEastAsia" w:cstheme="minorEastAsia" w:hint="eastAsia"/>
          <w:sz w:val="28"/>
          <w:szCs w:val="24"/>
        </w:rPr>
        <w:t>年</w:t>
      </w:r>
      <w:r>
        <w:rPr>
          <w:rFonts w:asciiTheme="minorEastAsia" w:hAnsiTheme="minorEastAsia" w:cstheme="minorEastAsia" w:hint="eastAsia"/>
          <w:sz w:val="28"/>
          <w:szCs w:val="24"/>
        </w:rPr>
        <w:t>8</w:t>
      </w:r>
      <w:r>
        <w:rPr>
          <w:rFonts w:asciiTheme="minorEastAsia" w:hAnsiTheme="minorEastAsia" w:cstheme="minorEastAsia" w:hint="eastAsia"/>
          <w:sz w:val="28"/>
          <w:szCs w:val="24"/>
        </w:rPr>
        <w:t>月</w:t>
      </w:r>
      <w:r w:rsidR="001D7BA9">
        <w:rPr>
          <w:rFonts w:asciiTheme="minorEastAsia" w:hAnsiTheme="minorEastAsia" w:cstheme="minorEastAsia" w:hint="eastAsia"/>
          <w:sz w:val="28"/>
          <w:szCs w:val="24"/>
        </w:rPr>
        <w:t>10</w:t>
      </w:r>
      <w:r>
        <w:rPr>
          <w:rFonts w:asciiTheme="minorEastAsia" w:hAnsiTheme="minorEastAsia" w:cstheme="minorEastAsia" w:hint="eastAsia"/>
          <w:sz w:val="28"/>
          <w:szCs w:val="24"/>
        </w:rPr>
        <w:t>日至</w:t>
      </w:r>
      <w:r>
        <w:rPr>
          <w:rFonts w:asciiTheme="minorEastAsia" w:hAnsiTheme="minorEastAsia" w:cstheme="minorEastAsia" w:hint="eastAsia"/>
          <w:sz w:val="28"/>
          <w:szCs w:val="24"/>
        </w:rPr>
        <w:t>2020</w:t>
      </w:r>
      <w:r>
        <w:rPr>
          <w:rFonts w:asciiTheme="minorEastAsia" w:hAnsiTheme="minorEastAsia" w:cstheme="minorEastAsia" w:hint="eastAsia"/>
          <w:sz w:val="28"/>
          <w:szCs w:val="24"/>
        </w:rPr>
        <w:t>年</w:t>
      </w:r>
      <w:r>
        <w:rPr>
          <w:rFonts w:asciiTheme="minorEastAsia" w:hAnsiTheme="minorEastAsia" w:cstheme="minorEastAsia" w:hint="eastAsia"/>
          <w:sz w:val="28"/>
          <w:szCs w:val="24"/>
        </w:rPr>
        <w:t>9</w:t>
      </w:r>
      <w:r>
        <w:rPr>
          <w:rFonts w:asciiTheme="minorEastAsia" w:hAnsiTheme="minorEastAsia" w:cstheme="minorEastAsia" w:hint="eastAsia"/>
          <w:sz w:val="28"/>
          <w:szCs w:val="24"/>
        </w:rPr>
        <w:t>月</w:t>
      </w:r>
      <w:r w:rsidR="001D7BA9">
        <w:rPr>
          <w:rFonts w:asciiTheme="minorEastAsia" w:hAnsiTheme="minorEastAsia" w:cstheme="minorEastAsia" w:hint="eastAsia"/>
          <w:sz w:val="28"/>
          <w:szCs w:val="24"/>
        </w:rPr>
        <w:t>2</w:t>
      </w:r>
      <w:bookmarkStart w:id="2" w:name="_GoBack"/>
      <w:bookmarkEnd w:id="2"/>
      <w:r>
        <w:rPr>
          <w:rFonts w:asciiTheme="minorEastAsia" w:hAnsiTheme="minorEastAsia" w:cstheme="minorEastAsia" w:hint="eastAsia"/>
          <w:sz w:val="28"/>
          <w:szCs w:val="24"/>
        </w:rPr>
        <w:t>3</w:t>
      </w:r>
      <w:r>
        <w:rPr>
          <w:rFonts w:asciiTheme="minorEastAsia" w:hAnsiTheme="minorEastAsia" w:cstheme="minorEastAsia" w:hint="eastAsia"/>
          <w:sz w:val="28"/>
          <w:szCs w:val="24"/>
        </w:rPr>
        <w:t>日</w:t>
      </w:r>
    </w:p>
    <w:p w:rsidR="002A183A" w:rsidRDefault="00D87354">
      <w:pPr>
        <w:spacing w:line="480" w:lineRule="exact"/>
        <w:ind w:firstLineChars="200" w:firstLine="560"/>
        <w:rPr>
          <w:rFonts w:asciiTheme="minorEastAsia" w:hAnsiTheme="minorEastAsia" w:cstheme="minorEastAsia"/>
          <w:sz w:val="28"/>
          <w:szCs w:val="24"/>
        </w:rPr>
      </w:pPr>
      <w:r>
        <w:rPr>
          <w:rFonts w:asciiTheme="minorEastAsia" w:hAnsiTheme="minorEastAsia" w:cstheme="minorEastAsia" w:hint="eastAsia"/>
          <w:sz w:val="28"/>
          <w:szCs w:val="24"/>
        </w:rPr>
        <w:t>计划投资：</w:t>
      </w:r>
      <w:r>
        <w:rPr>
          <w:rFonts w:asciiTheme="minorEastAsia" w:hAnsiTheme="minorEastAsia" w:cstheme="minorEastAsia" w:hint="eastAsia"/>
          <w:sz w:val="28"/>
          <w:szCs w:val="24"/>
        </w:rPr>
        <w:t>89.9869</w:t>
      </w:r>
      <w:r>
        <w:rPr>
          <w:rFonts w:asciiTheme="minorEastAsia" w:hAnsiTheme="minorEastAsia" w:cstheme="minorEastAsia" w:hint="eastAsia"/>
          <w:sz w:val="28"/>
          <w:szCs w:val="24"/>
        </w:rPr>
        <w:t>万元</w:t>
      </w:r>
      <w:r>
        <w:rPr>
          <w:rFonts w:asciiTheme="minorEastAsia" w:hAnsiTheme="minorEastAsia" w:cstheme="minorEastAsia" w:hint="eastAsia"/>
          <w:sz w:val="28"/>
          <w:szCs w:val="24"/>
        </w:rPr>
        <w:t>(</w:t>
      </w:r>
      <w:r>
        <w:rPr>
          <w:rFonts w:asciiTheme="minorEastAsia" w:hAnsiTheme="minorEastAsia" w:cstheme="minorEastAsia" w:hint="eastAsia"/>
          <w:sz w:val="28"/>
          <w:szCs w:val="24"/>
        </w:rPr>
        <w:t>含税</w:t>
      </w:r>
      <w:r>
        <w:rPr>
          <w:rFonts w:asciiTheme="minorEastAsia" w:hAnsiTheme="minorEastAsia" w:cstheme="minorEastAsia" w:hint="eastAsia"/>
          <w:sz w:val="28"/>
          <w:szCs w:val="24"/>
        </w:rPr>
        <w:t>)</w:t>
      </w:r>
    </w:p>
    <w:p w:rsidR="002A183A" w:rsidRDefault="00D87354">
      <w:pPr>
        <w:spacing w:line="480" w:lineRule="exact"/>
        <w:ind w:firstLineChars="200" w:firstLine="560"/>
        <w:rPr>
          <w:rFonts w:asciiTheme="minorEastAsia" w:hAnsiTheme="minorEastAsia" w:cstheme="minorEastAsia"/>
          <w:color w:val="FF0000"/>
          <w:sz w:val="28"/>
          <w:szCs w:val="28"/>
        </w:rPr>
      </w:pPr>
      <w:r>
        <w:rPr>
          <w:rFonts w:asciiTheme="minorEastAsia" w:hAnsiTheme="minorEastAsia" w:cstheme="minorEastAsia" w:hint="eastAsia"/>
          <w:sz w:val="28"/>
          <w:szCs w:val="28"/>
        </w:rPr>
        <w:t>资金来源：企业自筹</w:t>
      </w:r>
    </w:p>
    <w:p w:rsidR="002A183A" w:rsidRDefault="00D87354">
      <w:pPr>
        <w:tabs>
          <w:tab w:val="left" w:pos="8460"/>
        </w:tabs>
        <w:spacing w:line="480" w:lineRule="exact"/>
        <w:ind w:firstLineChars="200" w:firstLine="560"/>
        <w:outlineLvl w:val="1"/>
        <w:rPr>
          <w:rFonts w:asciiTheme="minorEastAsia" w:hAnsiTheme="minorEastAsia" w:cstheme="minorEastAsia"/>
          <w:bCs/>
          <w:color w:val="000000"/>
          <w:sz w:val="28"/>
          <w:szCs w:val="28"/>
        </w:rPr>
      </w:pPr>
      <w:bookmarkStart w:id="3" w:name="_Toc12578"/>
      <w:r>
        <w:rPr>
          <w:rFonts w:asciiTheme="minorEastAsia" w:hAnsiTheme="minorEastAsia" w:cstheme="minorEastAsia" w:hint="eastAsia"/>
          <w:bCs/>
          <w:color w:val="000000"/>
          <w:sz w:val="28"/>
          <w:szCs w:val="28"/>
        </w:rPr>
        <w:t>三、招标范围</w:t>
      </w:r>
      <w:bookmarkEnd w:id="3"/>
    </w:p>
    <w:p w:rsidR="002A183A" w:rsidRDefault="00D87354">
      <w:pPr>
        <w:spacing w:line="4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采购并安装视频监控信息采集存储设备和监控显示大屏，并按照要求匹配公司原有监控设备、管理平台满足设备兼容性并符合正常使用要求。</w:t>
      </w:r>
    </w:p>
    <w:p w:rsidR="002A183A" w:rsidRDefault="00D87354">
      <w:pPr>
        <w:spacing w:line="480" w:lineRule="exact"/>
        <w:ind w:firstLineChars="200" w:firstLine="560"/>
        <w:outlineLvl w:val="1"/>
        <w:rPr>
          <w:rFonts w:asciiTheme="minorEastAsia" w:hAnsiTheme="minorEastAsia" w:cstheme="minorEastAsia"/>
          <w:bCs/>
          <w:sz w:val="28"/>
          <w:szCs w:val="28"/>
        </w:rPr>
      </w:pPr>
      <w:bookmarkStart w:id="4" w:name="_Toc6501"/>
      <w:r>
        <w:rPr>
          <w:rFonts w:asciiTheme="minorEastAsia" w:hAnsiTheme="minorEastAsia" w:cstheme="minorEastAsia" w:hint="eastAsia"/>
          <w:bCs/>
          <w:sz w:val="28"/>
          <w:szCs w:val="28"/>
        </w:rPr>
        <w:t>四、投标人资格要求</w:t>
      </w:r>
      <w:bookmarkEnd w:id="4"/>
      <w:r>
        <w:rPr>
          <w:rFonts w:asciiTheme="minorEastAsia" w:hAnsiTheme="minorEastAsia" w:cstheme="minorEastAsia" w:hint="eastAsia"/>
          <w:bCs/>
          <w:sz w:val="28"/>
          <w:szCs w:val="28"/>
        </w:rPr>
        <w:t xml:space="preserve"> </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（一）在中华人民共和国范围内注册并具有独立法人资格，同时具有足够资产和能力来有效地履行合同，近三年内无重大违法违规记录，</w:t>
      </w:r>
      <w:r>
        <w:rPr>
          <w:rFonts w:asciiTheme="minorEastAsia" w:hAnsiTheme="minorEastAsia" w:cstheme="minorEastAsia" w:hint="eastAsia"/>
          <w:color w:val="000000" w:themeColor="text1"/>
          <w:sz w:val="28"/>
          <w:szCs w:val="28"/>
          <w:lang w:val="zh-CN"/>
        </w:rPr>
        <w:t>无骗取中标和严重违约及重大质量问题，</w:t>
      </w:r>
      <w:r>
        <w:rPr>
          <w:rFonts w:asciiTheme="minorEastAsia" w:hAnsiTheme="minorEastAsia" w:cstheme="minorEastAsia" w:hint="eastAsia"/>
          <w:sz w:val="28"/>
          <w:szCs w:val="28"/>
          <w:lang w:val="zh-CN"/>
        </w:rPr>
        <w:t>不存在被司法、行政机关经查实和处罚且按招标文件规定丧失投标资格的不良行为记录以及在与招标人履约过程中出现重大违约行为被解除合同的情形，没有处于被责令停业或破产或吊销营业执照状态，资产未被重组、接管和冻结；</w:t>
      </w:r>
      <w:r>
        <w:rPr>
          <w:rFonts w:asciiTheme="minorEastAsia" w:hAnsiTheme="minorEastAsia" w:cstheme="minorEastAsia" w:hint="eastAsia"/>
          <w:sz w:val="28"/>
          <w:szCs w:val="28"/>
          <w:lang w:val="zh-CN"/>
        </w:rPr>
        <w:t xml:space="preserve"> </w:t>
      </w:r>
    </w:p>
    <w:p w:rsidR="002A183A" w:rsidRDefault="00D87354" w:rsidP="001D7BA9">
      <w:pPr>
        <w:tabs>
          <w:tab w:val="left" w:pos="8460"/>
        </w:tabs>
        <w:spacing w:line="480" w:lineRule="exact"/>
        <w:ind w:firstLineChars="196" w:firstLine="549"/>
        <w:rPr>
          <w:rFonts w:asciiTheme="minorEastAsia" w:hAnsiTheme="minorEastAsia" w:cstheme="minorEastAsia"/>
          <w:color w:val="0070C0"/>
          <w:sz w:val="28"/>
          <w:szCs w:val="28"/>
          <w:lang w:val="zh-CN"/>
        </w:rPr>
      </w:pPr>
      <w:r>
        <w:rPr>
          <w:rFonts w:asciiTheme="minorEastAsia" w:hAnsiTheme="minorEastAsia" w:cstheme="minorEastAsia" w:hint="eastAsia"/>
          <w:sz w:val="28"/>
          <w:szCs w:val="28"/>
          <w:lang w:val="zh-CN"/>
        </w:rPr>
        <w:t>（二）资质要求：投标人具有建设行政主管部门核发的电子与智能化工程专业承包二级含以上资质；</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（三）</w:t>
      </w:r>
      <w:r>
        <w:rPr>
          <w:rFonts w:asciiTheme="minorEastAsia" w:hAnsiTheme="minorEastAsia" w:cstheme="minorEastAsia" w:hint="eastAsia"/>
          <w:sz w:val="28"/>
          <w:szCs w:val="24"/>
        </w:rPr>
        <w:t>项目负责人要求：具有本企业缴纳社保证明或与本企业签订的劳动合同；</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4"/>
        </w:rPr>
      </w:pPr>
      <w:r>
        <w:rPr>
          <w:rFonts w:asciiTheme="minorEastAsia" w:hAnsiTheme="minorEastAsia" w:cstheme="minorEastAsia" w:hint="eastAsia"/>
          <w:sz w:val="28"/>
          <w:szCs w:val="28"/>
          <w:lang w:val="zh-CN"/>
        </w:rPr>
        <w:t>（四）</w:t>
      </w:r>
      <w:r>
        <w:rPr>
          <w:rFonts w:asciiTheme="minorEastAsia" w:hAnsiTheme="minorEastAsia" w:cstheme="minorEastAsia" w:hint="eastAsia"/>
          <w:sz w:val="28"/>
          <w:szCs w:val="28"/>
        </w:rPr>
        <w:t>投标企业具有安全生产许可证；</w:t>
      </w:r>
      <w:r>
        <w:rPr>
          <w:rFonts w:asciiTheme="minorEastAsia" w:hAnsiTheme="minorEastAsia" w:cstheme="minorEastAsia" w:hint="eastAsia"/>
          <w:sz w:val="28"/>
          <w:szCs w:val="24"/>
        </w:rPr>
        <w:t xml:space="preserve"> </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（五）投标单位法定代表人</w:t>
      </w:r>
      <w:r>
        <w:rPr>
          <w:rFonts w:asciiTheme="minorEastAsia" w:hAnsiTheme="minorEastAsia" w:cstheme="minorEastAsia" w:hint="eastAsia"/>
          <w:sz w:val="28"/>
          <w:szCs w:val="28"/>
        </w:rPr>
        <w:t>/</w:t>
      </w:r>
      <w:r>
        <w:rPr>
          <w:rFonts w:asciiTheme="minorEastAsia" w:hAnsiTheme="minorEastAsia" w:cstheme="minorEastAsia" w:hint="eastAsia"/>
          <w:sz w:val="28"/>
          <w:szCs w:val="28"/>
        </w:rPr>
        <w:t>负责人为同一人或者存在控股、管理关系的不同单位，不得参加同一标段投标或者未划分标段的同一招标项目投标。否则，</w:t>
      </w:r>
      <w:r>
        <w:rPr>
          <w:rFonts w:asciiTheme="minorEastAsia" w:hAnsiTheme="minorEastAsia" w:cstheme="minorEastAsia" w:hint="eastAsia"/>
          <w:sz w:val="28"/>
          <w:szCs w:val="28"/>
        </w:rPr>
        <w:lastRenderedPageBreak/>
        <w:t>相关投标无效</w:t>
      </w:r>
      <w:r>
        <w:rPr>
          <w:rFonts w:asciiTheme="minorEastAsia" w:hAnsiTheme="minorEastAsia" w:cstheme="minorEastAsia" w:hint="eastAsia"/>
          <w:sz w:val="28"/>
          <w:szCs w:val="24"/>
        </w:rPr>
        <w:t>；</w:t>
      </w:r>
    </w:p>
    <w:p w:rsidR="002A183A" w:rsidRDefault="00D87354">
      <w:pPr>
        <w:spacing w:line="4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val="zh-CN"/>
        </w:rPr>
        <w:t>（六）</w:t>
      </w:r>
      <w:r>
        <w:rPr>
          <w:rFonts w:asciiTheme="minorEastAsia" w:hAnsiTheme="minorEastAsia" w:cstheme="minorEastAsia" w:hint="eastAsia"/>
          <w:sz w:val="28"/>
          <w:szCs w:val="28"/>
        </w:rPr>
        <w:t>投标人具有合法的税务登记，能够开具适用税率的正规增值税专用发票；</w:t>
      </w:r>
    </w:p>
    <w:p w:rsidR="002A183A" w:rsidRDefault="00D87354" w:rsidP="001D7BA9">
      <w:pPr>
        <w:tabs>
          <w:tab w:val="left" w:pos="8460"/>
        </w:tabs>
        <w:spacing w:line="480" w:lineRule="exact"/>
        <w:ind w:firstLineChars="196" w:firstLine="549"/>
        <w:rPr>
          <w:rFonts w:asciiTheme="minorEastAsia" w:hAnsiTheme="minorEastAsia" w:cstheme="minorEastAsia"/>
          <w:color w:val="FF0000"/>
          <w:sz w:val="28"/>
          <w:szCs w:val="28"/>
          <w:lang w:val="zh-CN"/>
        </w:rPr>
      </w:pPr>
      <w:r>
        <w:rPr>
          <w:rFonts w:asciiTheme="minorEastAsia" w:hAnsiTheme="minorEastAsia" w:cstheme="minorEastAsia" w:hint="eastAsia"/>
          <w:sz w:val="28"/>
          <w:szCs w:val="28"/>
          <w:lang w:val="zh-CN"/>
        </w:rPr>
        <w:t>（七）不接受在烟草行业或招标人供应商黑名单中且在禁止期内的供应商参加投标；</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lang w:val="zh-CN"/>
        </w:rPr>
        <w:t>（八）</w:t>
      </w:r>
      <w:r>
        <w:rPr>
          <w:rFonts w:asciiTheme="minorEastAsia" w:hAnsiTheme="minorEastAsia" w:cstheme="minorEastAsia" w:hint="eastAsia"/>
          <w:sz w:val="28"/>
          <w:szCs w:val="28"/>
        </w:rPr>
        <w:t>本项目不接受联合体投标。</w:t>
      </w:r>
    </w:p>
    <w:p w:rsidR="002A183A" w:rsidRDefault="00D87354">
      <w:pPr>
        <w:spacing w:line="480" w:lineRule="exact"/>
        <w:ind w:firstLineChars="200" w:firstLine="560"/>
        <w:outlineLvl w:val="1"/>
        <w:rPr>
          <w:rFonts w:asciiTheme="minorEastAsia" w:hAnsiTheme="minorEastAsia" w:cstheme="minorEastAsia"/>
          <w:sz w:val="28"/>
          <w:szCs w:val="28"/>
        </w:rPr>
      </w:pPr>
      <w:bookmarkStart w:id="5" w:name="_Toc8344"/>
      <w:r>
        <w:rPr>
          <w:rFonts w:asciiTheme="minorEastAsia" w:hAnsiTheme="minorEastAsia" w:cstheme="minorEastAsia" w:hint="eastAsia"/>
          <w:sz w:val="28"/>
          <w:szCs w:val="28"/>
        </w:rPr>
        <w:t>五、公告发布媒介</w:t>
      </w:r>
      <w:bookmarkEnd w:id="5"/>
    </w:p>
    <w:p w:rsidR="002A183A" w:rsidRDefault="00D87354">
      <w:pPr>
        <w:spacing w:line="480" w:lineRule="exact"/>
        <w:ind w:firstLineChars="200" w:firstLine="560"/>
        <w:rPr>
          <w:rFonts w:asciiTheme="minorEastAsia" w:hAnsiTheme="minorEastAsia" w:cstheme="minorEastAsia"/>
          <w:sz w:val="28"/>
          <w:szCs w:val="28"/>
          <w:u w:color="000000"/>
        </w:rPr>
      </w:pPr>
      <w:r>
        <w:rPr>
          <w:rFonts w:asciiTheme="minorEastAsia" w:hAnsiTheme="minorEastAsia" w:cstheme="minorEastAsia" w:hint="eastAsia"/>
          <w:sz w:val="28"/>
          <w:szCs w:val="28"/>
          <w:u w:color="000000"/>
        </w:rPr>
        <w:t>（一）中国招标投标公共服务平台</w:t>
      </w:r>
      <w:r>
        <w:rPr>
          <w:rFonts w:asciiTheme="minorEastAsia" w:hAnsiTheme="minorEastAsia" w:cstheme="minorEastAsia" w:hint="eastAsia"/>
          <w:sz w:val="28"/>
          <w:szCs w:val="28"/>
          <w:u w:color="000000"/>
        </w:rPr>
        <w:t xml:space="preserve">       </w:t>
      </w:r>
      <w:r>
        <w:rPr>
          <w:rFonts w:asciiTheme="minorEastAsia" w:hAnsiTheme="minorEastAsia" w:cstheme="minorEastAsia" w:hint="eastAsia"/>
          <w:sz w:val="28"/>
          <w:szCs w:val="28"/>
          <w:u w:color="000000"/>
        </w:rPr>
        <w:t>网址：</w:t>
      </w:r>
      <w:r>
        <w:rPr>
          <w:rFonts w:asciiTheme="minorEastAsia" w:hAnsiTheme="minorEastAsia" w:cstheme="minorEastAsia" w:hint="eastAsia"/>
          <w:sz w:val="28"/>
          <w:szCs w:val="28"/>
          <w:u w:color="000000"/>
        </w:rPr>
        <w:t>www.cebpubservice.com</w:t>
      </w:r>
    </w:p>
    <w:p w:rsidR="002A183A" w:rsidRDefault="00D87354">
      <w:pPr>
        <w:spacing w:line="480" w:lineRule="exact"/>
        <w:ind w:firstLineChars="200" w:firstLine="560"/>
        <w:rPr>
          <w:rFonts w:asciiTheme="minorEastAsia" w:hAnsiTheme="minorEastAsia" w:cstheme="minorEastAsia"/>
          <w:sz w:val="28"/>
          <w:szCs w:val="28"/>
          <w:u w:color="000000"/>
        </w:rPr>
      </w:pPr>
      <w:r>
        <w:rPr>
          <w:rFonts w:asciiTheme="minorEastAsia" w:hAnsiTheme="minorEastAsia" w:cstheme="minorEastAsia" w:hint="eastAsia"/>
          <w:sz w:val="28"/>
          <w:szCs w:val="28"/>
          <w:u w:color="000000"/>
        </w:rPr>
        <w:t>（二）内蒙古招标投标公共服务平台</w:t>
      </w:r>
      <w:r>
        <w:rPr>
          <w:rFonts w:asciiTheme="minorEastAsia" w:hAnsiTheme="minorEastAsia" w:cstheme="minorEastAsia" w:hint="eastAsia"/>
          <w:sz w:val="28"/>
          <w:szCs w:val="28"/>
          <w:u w:color="000000"/>
        </w:rPr>
        <w:t xml:space="preserve">     </w:t>
      </w:r>
      <w:r>
        <w:rPr>
          <w:rFonts w:asciiTheme="minorEastAsia" w:hAnsiTheme="minorEastAsia" w:cstheme="minorEastAsia" w:hint="eastAsia"/>
          <w:sz w:val="28"/>
          <w:szCs w:val="28"/>
          <w:u w:color="000000"/>
        </w:rPr>
        <w:t>网址：</w:t>
      </w:r>
      <w:r>
        <w:rPr>
          <w:rFonts w:asciiTheme="minorEastAsia" w:hAnsiTheme="minorEastAsia" w:cstheme="minorEastAsia" w:hint="eastAsia"/>
          <w:sz w:val="28"/>
          <w:szCs w:val="28"/>
          <w:u w:color="000000"/>
        </w:rPr>
        <w:t>www.nmgztb.com.cn</w:t>
      </w:r>
    </w:p>
    <w:p w:rsidR="002A183A" w:rsidRDefault="00D87354">
      <w:pPr>
        <w:spacing w:line="4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u w:color="000000"/>
        </w:rPr>
        <w:t>（三）内蒙古昆明卷烟有限责任公司</w:t>
      </w:r>
      <w:r>
        <w:rPr>
          <w:rFonts w:asciiTheme="minorEastAsia" w:hAnsiTheme="minorEastAsia" w:cstheme="minorEastAsia" w:hint="eastAsia"/>
          <w:sz w:val="28"/>
          <w:szCs w:val="28"/>
          <w:u w:color="000000"/>
        </w:rPr>
        <w:t xml:space="preserve">     </w:t>
      </w:r>
      <w:r>
        <w:rPr>
          <w:rFonts w:asciiTheme="minorEastAsia" w:hAnsiTheme="minorEastAsia" w:cstheme="minorEastAsia" w:hint="eastAsia"/>
          <w:sz w:val="28"/>
          <w:szCs w:val="28"/>
          <w:u w:color="000000"/>
        </w:rPr>
        <w:t>网址：</w:t>
      </w:r>
      <w:hyperlink r:id="rId8" w:history="1">
        <w:r>
          <w:rPr>
            <w:rStyle w:val="a5"/>
            <w:rFonts w:asciiTheme="minorEastAsia" w:hAnsiTheme="minorEastAsia" w:cstheme="minorEastAsia" w:hint="eastAsia"/>
            <w:color w:val="auto"/>
            <w:sz w:val="28"/>
            <w:szCs w:val="28"/>
            <w:u w:val="none"/>
          </w:rPr>
          <w:t>www.imkcc.com</w:t>
        </w:r>
      </w:hyperlink>
    </w:p>
    <w:p w:rsidR="002A183A" w:rsidRDefault="00D87354" w:rsidP="001D7BA9">
      <w:pPr>
        <w:spacing w:line="480" w:lineRule="exact"/>
        <w:ind w:firstLineChars="196" w:firstLine="549"/>
        <w:outlineLvl w:val="1"/>
        <w:rPr>
          <w:rFonts w:asciiTheme="minorEastAsia" w:hAnsiTheme="minorEastAsia" w:cstheme="minorEastAsia"/>
          <w:sz w:val="28"/>
          <w:szCs w:val="28"/>
        </w:rPr>
      </w:pPr>
      <w:bookmarkStart w:id="6" w:name="_Toc25790"/>
      <w:r>
        <w:rPr>
          <w:rFonts w:asciiTheme="minorEastAsia" w:hAnsiTheme="minorEastAsia" w:cstheme="minorEastAsia" w:hint="eastAsia"/>
          <w:sz w:val="28"/>
          <w:szCs w:val="28"/>
        </w:rPr>
        <w:t>六、报名须知</w:t>
      </w:r>
      <w:bookmarkEnd w:id="6"/>
    </w:p>
    <w:p w:rsidR="002A183A" w:rsidRDefault="00D87354" w:rsidP="001D7BA9">
      <w:pPr>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以下两种报名方式均可：</w:t>
      </w:r>
    </w:p>
    <w:p w:rsidR="002A183A" w:rsidRDefault="00D87354" w:rsidP="001D7BA9">
      <w:pPr>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（一）现场报名</w:t>
      </w:r>
    </w:p>
    <w:p w:rsidR="002A183A" w:rsidRDefault="00D87354" w:rsidP="001D7BA9">
      <w:pPr>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、报名时间</w:t>
      </w:r>
      <w:r>
        <w:rPr>
          <w:rFonts w:asciiTheme="minorEastAsia" w:hAnsiTheme="minorEastAsia" w:cstheme="minorEastAsia" w:hint="eastAsia"/>
          <w:sz w:val="28"/>
          <w:szCs w:val="28"/>
        </w:rPr>
        <w:t>：</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08</w:t>
      </w:r>
      <w:r>
        <w:rPr>
          <w:rFonts w:asciiTheme="minorEastAsia" w:hAnsiTheme="minorEastAsia" w:cstheme="minorEastAsia" w:hint="eastAsia"/>
          <w:sz w:val="28"/>
          <w:szCs w:val="28"/>
        </w:rPr>
        <w:t>日至</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14</w:t>
      </w:r>
      <w:r>
        <w:rPr>
          <w:rFonts w:asciiTheme="minorEastAsia" w:hAnsiTheme="minorEastAsia" w:cstheme="minorEastAsia" w:hint="eastAsia"/>
          <w:sz w:val="28"/>
          <w:szCs w:val="28"/>
        </w:rPr>
        <w:t>日（国家法定公休日、节假日除外），</w:t>
      </w:r>
      <w:r>
        <w:rPr>
          <w:rFonts w:asciiTheme="minorEastAsia" w:hAnsiTheme="minorEastAsia" w:cstheme="minorEastAsia" w:hint="eastAsia"/>
          <w:sz w:val="28"/>
          <w:szCs w:val="28"/>
        </w:rPr>
        <w:t>9:00-12:00</w:t>
      </w:r>
      <w:r>
        <w:rPr>
          <w:rFonts w:asciiTheme="minorEastAsia" w:hAnsiTheme="minorEastAsia" w:cstheme="minorEastAsia" w:hint="eastAsia"/>
          <w:sz w:val="28"/>
          <w:szCs w:val="28"/>
        </w:rPr>
        <w:t>，</w:t>
      </w:r>
      <w:r>
        <w:rPr>
          <w:rFonts w:asciiTheme="minorEastAsia" w:hAnsiTheme="minorEastAsia" w:cstheme="minorEastAsia" w:hint="eastAsia"/>
          <w:sz w:val="28"/>
          <w:szCs w:val="28"/>
        </w:rPr>
        <w:t>14:00-17:00(</w:t>
      </w:r>
      <w:r>
        <w:rPr>
          <w:rFonts w:asciiTheme="minorEastAsia" w:hAnsiTheme="minorEastAsia" w:cstheme="minorEastAsia" w:hint="eastAsia"/>
          <w:sz w:val="28"/>
          <w:szCs w:val="28"/>
        </w:rPr>
        <w:t>北京时间，下同</w:t>
      </w:r>
      <w:r>
        <w:rPr>
          <w:rFonts w:asciiTheme="minorEastAsia" w:hAnsiTheme="minorEastAsia" w:cstheme="minorEastAsia" w:hint="eastAsia"/>
          <w:sz w:val="28"/>
          <w:szCs w:val="28"/>
        </w:rPr>
        <w:t>)</w:t>
      </w:r>
      <w:r>
        <w:rPr>
          <w:rFonts w:asciiTheme="minorEastAsia" w:hAnsiTheme="minorEastAsia" w:cstheme="minorEastAsia" w:hint="eastAsia"/>
          <w:sz w:val="28"/>
          <w:szCs w:val="28"/>
        </w:rPr>
        <w:t>，截止时间为</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14</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17:00</w:t>
      </w:r>
      <w:r>
        <w:rPr>
          <w:rFonts w:asciiTheme="minorEastAsia" w:hAnsiTheme="minorEastAsia" w:cstheme="minorEastAsia" w:hint="eastAsia"/>
          <w:sz w:val="28"/>
          <w:szCs w:val="28"/>
        </w:rPr>
        <w:t>，逾期不再受理。</w:t>
      </w:r>
    </w:p>
    <w:p w:rsidR="002A183A" w:rsidRDefault="00D87354" w:rsidP="001D7BA9">
      <w:pPr>
        <w:spacing w:line="480" w:lineRule="exact"/>
        <w:ind w:firstLineChars="196" w:firstLine="549"/>
        <w:rPr>
          <w:rFonts w:asciiTheme="minorEastAsia" w:hAnsiTheme="minorEastAsia" w:cstheme="minorEastAsia"/>
          <w:color w:val="0070C0"/>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、报名地点：</w:t>
      </w:r>
      <w:r>
        <w:rPr>
          <w:rFonts w:asciiTheme="minorEastAsia" w:hAnsiTheme="minorEastAsia" w:cstheme="minorEastAsia" w:hint="eastAsia"/>
          <w:sz w:val="28"/>
          <w:szCs w:val="28"/>
        </w:rPr>
        <w:t>北京华诚永信工程管理有限公司</w:t>
      </w:r>
      <w:r>
        <w:rPr>
          <w:rFonts w:asciiTheme="minorEastAsia" w:hAnsiTheme="minorEastAsia" w:cstheme="minorEastAsia" w:hint="eastAsia"/>
          <w:sz w:val="28"/>
          <w:szCs w:val="28"/>
        </w:rPr>
        <w:t xml:space="preserve"> </w:t>
      </w:r>
    </w:p>
    <w:p w:rsidR="002A183A" w:rsidRDefault="00D87354" w:rsidP="001D7BA9">
      <w:pPr>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、报名地址：</w:t>
      </w:r>
      <w:r>
        <w:rPr>
          <w:rFonts w:asciiTheme="minorEastAsia" w:hAnsiTheme="minorEastAsia" w:cstheme="minorEastAsia" w:hint="eastAsia"/>
          <w:spacing w:val="-4"/>
          <w:sz w:val="28"/>
          <w:szCs w:val="28"/>
        </w:rPr>
        <w:t>内蒙古呼和浩特市金桥开发区嘉逸大厦北楼</w:t>
      </w:r>
      <w:r>
        <w:rPr>
          <w:rFonts w:asciiTheme="minorEastAsia" w:hAnsiTheme="minorEastAsia" w:cstheme="minorEastAsia" w:hint="eastAsia"/>
          <w:spacing w:val="-4"/>
          <w:sz w:val="28"/>
          <w:szCs w:val="28"/>
        </w:rPr>
        <w:t>16</w:t>
      </w:r>
      <w:r>
        <w:rPr>
          <w:rFonts w:asciiTheme="minorEastAsia" w:hAnsiTheme="minorEastAsia" w:cstheme="minorEastAsia" w:hint="eastAsia"/>
          <w:spacing w:val="-4"/>
          <w:sz w:val="28"/>
          <w:szCs w:val="28"/>
        </w:rPr>
        <w:t>楼</w:t>
      </w:r>
    </w:p>
    <w:p w:rsidR="002A183A" w:rsidRDefault="00D87354" w:rsidP="001D7BA9">
      <w:pPr>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、携带资料：</w:t>
      </w:r>
    </w:p>
    <w:p w:rsidR="002A183A" w:rsidRDefault="00D87354">
      <w:pPr>
        <w:tabs>
          <w:tab w:val="left" w:pos="8460"/>
        </w:tabs>
        <w:spacing w:line="480" w:lineRule="exact"/>
        <w:ind w:firstLineChars="200" w:firstLine="560"/>
        <w:rPr>
          <w:rFonts w:asciiTheme="minorEastAsia" w:hAnsiTheme="minorEastAsia" w:cstheme="minorEastAsia"/>
          <w:sz w:val="28"/>
          <w:szCs w:val="24"/>
        </w:rPr>
      </w:pPr>
      <w:r>
        <w:rPr>
          <w:rFonts w:asciiTheme="minorEastAsia" w:hAnsiTheme="minorEastAsia" w:cstheme="minorEastAsia" w:hint="eastAsia"/>
          <w:sz w:val="28"/>
          <w:szCs w:val="24"/>
        </w:rPr>
        <w:t>（</w:t>
      </w:r>
      <w:r>
        <w:rPr>
          <w:rFonts w:asciiTheme="minorEastAsia" w:hAnsiTheme="minorEastAsia" w:cstheme="minorEastAsia" w:hint="eastAsia"/>
          <w:sz w:val="28"/>
          <w:szCs w:val="24"/>
        </w:rPr>
        <w:t>1</w:t>
      </w:r>
      <w:r>
        <w:rPr>
          <w:rFonts w:asciiTheme="minorEastAsia" w:hAnsiTheme="minorEastAsia" w:cstheme="minorEastAsia" w:hint="eastAsia"/>
          <w:sz w:val="28"/>
          <w:szCs w:val="24"/>
        </w:rPr>
        <w:t>）法人授权委托书（授权委托书格式见附件</w:t>
      </w:r>
      <w:r>
        <w:rPr>
          <w:rFonts w:asciiTheme="minorEastAsia" w:hAnsiTheme="minorEastAsia" w:cstheme="minorEastAsia" w:hint="eastAsia"/>
          <w:sz w:val="28"/>
          <w:szCs w:val="24"/>
        </w:rPr>
        <w:t>1</w:t>
      </w:r>
      <w:r>
        <w:rPr>
          <w:rFonts w:asciiTheme="minorEastAsia" w:hAnsiTheme="minorEastAsia" w:cstheme="minorEastAsia" w:hint="eastAsia"/>
          <w:sz w:val="28"/>
          <w:szCs w:val="24"/>
        </w:rPr>
        <w:t>）；如法定代表人参加采购活动的，须提供企业法定代表人身份证明并携带本人身份证（格式见附件</w:t>
      </w:r>
      <w:r>
        <w:rPr>
          <w:rFonts w:asciiTheme="minorEastAsia" w:hAnsiTheme="minorEastAsia" w:cstheme="minorEastAsia" w:hint="eastAsia"/>
          <w:sz w:val="28"/>
          <w:szCs w:val="24"/>
        </w:rPr>
        <w:t>2</w:t>
      </w:r>
      <w:r>
        <w:rPr>
          <w:rFonts w:asciiTheme="minorEastAsia" w:hAnsiTheme="minorEastAsia" w:cstheme="minorEastAsia" w:hint="eastAsia"/>
          <w:sz w:val="28"/>
          <w:szCs w:val="24"/>
        </w:rPr>
        <w:t>）；</w:t>
      </w:r>
      <w:r>
        <w:rPr>
          <w:rFonts w:asciiTheme="minorEastAsia" w:hAnsiTheme="minorEastAsia" w:cstheme="minorEastAsia" w:hint="eastAsia"/>
          <w:sz w:val="28"/>
          <w:szCs w:val="24"/>
        </w:rPr>
        <w:t xml:space="preserve"> </w:t>
      </w:r>
    </w:p>
    <w:p w:rsidR="002A183A" w:rsidRDefault="00D87354">
      <w:pPr>
        <w:tabs>
          <w:tab w:val="left" w:pos="8460"/>
        </w:tabs>
        <w:spacing w:line="480" w:lineRule="exact"/>
        <w:ind w:firstLineChars="200" w:firstLine="560"/>
        <w:rPr>
          <w:rFonts w:asciiTheme="minorEastAsia" w:hAnsiTheme="minorEastAsia" w:cstheme="minorEastAsia"/>
          <w:sz w:val="28"/>
          <w:szCs w:val="24"/>
        </w:rPr>
      </w:pPr>
      <w:r>
        <w:rPr>
          <w:rFonts w:asciiTheme="minorEastAsia" w:hAnsiTheme="minorEastAsia" w:cstheme="minorEastAsia" w:hint="eastAsia"/>
          <w:sz w:val="28"/>
          <w:szCs w:val="24"/>
        </w:rPr>
        <w:t>（</w:t>
      </w:r>
      <w:r>
        <w:rPr>
          <w:rFonts w:asciiTheme="minorEastAsia" w:hAnsiTheme="minorEastAsia" w:cstheme="minorEastAsia" w:hint="eastAsia"/>
          <w:sz w:val="28"/>
          <w:szCs w:val="24"/>
        </w:rPr>
        <w:t>2</w:t>
      </w:r>
      <w:r>
        <w:rPr>
          <w:rFonts w:asciiTheme="minorEastAsia" w:hAnsiTheme="minorEastAsia" w:cstheme="minorEastAsia" w:hint="eastAsia"/>
          <w:sz w:val="28"/>
          <w:szCs w:val="24"/>
        </w:rPr>
        <w:t>）资质证书副本；</w:t>
      </w:r>
    </w:p>
    <w:p w:rsidR="002A183A" w:rsidRDefault="00D87354">
      <w:pPr>
        <w:tabs>
          <w:tab w:val="left" w:pos="8460"/>
        </w:tabs>
        <w:spacing w:line="480" w:lineRule="exact"/>
        <w:ind w:firstLineChars="200" w:firstLine="560"/>
        <w:rPr>
          <w:rFonts w:asciiTheme="minorEastAsia" w:hAnsiTheme="minorEastAsia" w:cstheme="minorEastAsia"/>
          <w:sz w:val="28"/>
          <w:szCs w:val="24"/>
        </w:rPr>
      </w:pPr>
      <w:r>
        <w:rPr>
          <w:rFonts w:asciiTheme="minorEastAsia" w:hAnsiTheme="minorEastAsia" w:cstheme="minorEastAsia" w:hint="eastAsia"/>
          <w:sz w:val="28"/>
          <w:szCs w:val="24"/>
        </w:rPr>
        <w:t>（</w:t>
      </w:r>
      <w:r>
        <w:rPr>
          <w:rFonts w:asciiTheme="minorEastAsia" w:hAnsiTheme="minorEastAsia" w:cstheme="minorEastAsia" w:hint="eastAsia"/>
          <w:sz w:val="28"/>
          <w:szCs w:val="24"/>
        </w:rPr>
        <w:t>3</w:t>
      </w:r>
      <w:r>
        <w:rPr>
          <w:rFonts w:asciiTheme="minorEastAsia" w:hAnsiTheme="minorEastAsia" w:cstheme="minorEastAsia" w:hint="eastAsia"/>
          <w:sz w:val="28"/>
          <w:szCs w:val="24"/>
        </w:rPr>
        <w:t>）在有效期内加载统一社会信用代码的营业执照副本</w:t>
      </w:r>
      <w:r>
        <w:rPr>
          <w:rFonts w:asciiTheme="minorEastAsia" w:hAnsiTheme="minorEastAsia" w:cstheme="minorEastAsia" w:hint="eastAsia"/>
          <w:sz w:val="28"/>
          <w:szCs w:val="28"/>
        </w:rPr>
        <w:t>；</w:t>
      </w:r>
    </w:p>
    <w:p w:rsidR="002A183A" w:rsidRDefault="00D87354">
      <w:pPr>
        <w:tabs>
          <w:tab w:val="left" w:pos="2200"/>
        </w:tabs>
        <w:spacing w:line="480" w:lineRule="exact"/>
        <w:ind w:firstLineChars="200" w:firstLine="560"/>
        <w:rPr>
          <w:rFonts w:asciiTheme="minorEastAsia" w:hAnsiTheme="minorEastAsia" w:cstheme="minorEastAsia"/>
          <w:sz w:val="28"/>
          <w:szCs w:val="24"/>
        </w:rPr>
      </w:pPr>
      <w:r>
        <w:rPr>
          <w:rFonts w:asciiTheme="minorEastAsia" w:hAnsiTheme="minorEastAsia" w:cstheme="minorEastAsia" w:hint="eastAsia"/>
          <w:sz w:val="28"/>
          <w:szCs w:val="24"/>
        </w:rPr>
        <w:t>（</w:t>
      </w:r>
      <w:r>
        <w:rPr>
          <w:rFonts w:asciiTheme="minorEastAsia" w:hAnsiTheme="minorEastAsia" w:cstheme="minorEastAsia" w:hint="eastAsia"/>
          <w:sz w:val="28"/>
          <w:szCs w:val="24"/>
        </w:rPr>
        <w:t>4</w:t>
      </w:r>
      <w:r>
        <w:rPr>
          <w:rFonts w:asciiTheme="minorEastAsia" w:hAnsiTheme="minorEastAsia" w:cstheme="minorEastAsia" w:hint="eastAsia"/>
          <w:sz w:val="28"/>
          <w:szCs w:val="24"/>
        </w:rPr>
        <w:t>）</w:t>
      </w:r>
      <w:r>
        <w:rPr>
          <w:rFonts w:asciiTheme="minorEastAsia" w:hAnsiTheme="minorEastAsia" w:cstheme="minorEastAsia" w:hint="eastAsia"/>
          <w:sz w:val="28"/>
          <w:szCs w:val="28"/>
        </w:rPr>
        <w:t>企业基本账户</w:t>
      </w:r>
      <w:r>
        <w:rPr>
          <w:rFonts w:asciiTheme="minorEastAsia" w:hAnsiTheme="minorEastAsia" w:cstheme="minorEastAsia" w:hint="eastAsia"/>
          <w:sz w:val="28"/>
          <w:szCs w:val="24"/>
        </w:rPr>
        <w:t>开户许可证或者开户银行开具的基本账户证明；</w:t>
      </w:r>
    </w:p>
    <w:p w:rsidR="002A183A" w:rsidRDefault="00D87354">
      <w:pPr>
        <w:tabs>
          <w:tab w:val="left" w:pos="8460"/>
        </w:tabs>
        <w:spacing w:line="480" w:lineRule="exact"/>
        <w:ind w:firstLineChars="200" w:firstLine="560"/>
        <w:rPr>
          <w:rFonts w:asciiTheme="minorEastAsia" w:hAnsiTheme="minorEastAsia" w:cstheme="minorEastAsia"/>
          <w:sz w:val="28"/>
          <w:szCs w:val="24"/>
        </w:rPr>
      </w:pPr>
      <w:r>
        <w:rPr>
          <w:rFonts w:asciiTheme="minorEastAsia" w:hAnsiTheme="minorEastAsia" w:cstheme="minorEastAsia" w:hint="eastAsia"/>
          <w:sz w:val="28"/>
          <w:szCs w:val="24"/>
        </w:rPr>
        <w:t>（</w:t>
      </w:r>
      <w:r>
        <w:rPr>
          <w:rFonts w:asciiTheme="minorEastAsia" w:hAnsiTheme="minorEastAsia" w:cstheme="minorEastAsia" w:hint="eastAsia"/>
          <w:sz w:val="28"/>
          <w:szCs w:val="24"/>
        </w:rPr>
        <w:t>5</w:t>
      </w:r>
      <w:r>
        <w:rPr>
          <w:rFonts w:asciiTheme="minorEastAsia" w:hAnsiTheme="minorEastAsia" w:cstheme="minorEastAsia" w:hint="eastAsia"/>
          <w:sz w:val="28"/>
          <w:szCs w:val="24"/>
        </w:rPr>
        <w:t>）安全生产许可证副本；</w:t>
      </w:r>
    </w:p>
    <w:p w:rsidR="002A183A" w:rsidRDefault="00D87354">
      <w:pPr>
        <w:tabs>
          <w:tab w:val="left" w:pos="8460"/>
        </w:tabs>
        <w:spacing w:line="480" w:lineRule="exact"/>
        <w:ind w:firstLineChars="200" w:firstLine="560"/>
        <w:rPr>
          <w:rFonts w:asciiTheme="minorEastAsia" w:hAnsiTheme="minorEastAsia" w:cstheme="minorEastAsia"/>
          <w:sz w:val="28"/>
          <w:szCs w:val="24"/>
        </w:rPr>
      </w:pPr>
      <w:r>
        <w:rPr>
          <w:rFonts w:asciiTheme="minorEastAsia" w:hAnsiTheme="minorEastAsia" w:cstheme="minorEastAsia" w:hint="eastAsia"/>
          <w:sz w:val="28"/>
          <w:szCs w:val="24"/>
        </w:rPr>
        <w:t>（</w:t>
      </w:r>
      <w:r>
        <w:rPr>
          <w:rFonts w:asciiTheme="minorEastAsia" w:hAnsiTheme="minorEastAsia" w:cstheme="minorEastAsia" w:hint="eastAsia"/>
          <w:sz w:val="28"/>
          <w:szCs w:val="24"/>
        </w:rPr>
        <w:t>6</w:t>
      </w:r>
      <w:r>
        <w:rPr>
          <w:rFonts w:asciiTheme="minorEastAsia" w:hAnsiTheme="minorEastAsia" w:cstheme="minorEastAsia" w:hint="eastAsia"/>
          <w:sz w:val="28"/>
          <w:szCs w:val="24"/>
        </w:rPr>
        <w:t>）投标人能够开具符合税法要求的适用税率的合法增值税专用发票证明材料（一般纳税人证明或近一年开具的增值税专用发票）。</w:t>
      </w:r>
    </w:p>
    <w:p w:rsidR="002A183A" w:rsidRDefault="00D87354">
      <w:pPr>
        <w:tabs>
          <w:tab w:val="left" w:pos="8460"/>
        </w:tabs>
        <w:spacing w:line="500" w:lineRule="exact"/>
        <w:ind w:firstLineChars="200" w:firstLine="562"/>
        <w:rPr>
          <w:rFonts w:asciiTheme="minorEastAsia" w:hAnsiTheme="minorEastAsia" w:cstheme="minorEastAsia"/>
          <w:b/>
          <w:color w:val="000000"/>
          <w:szCs w:val="28"/>
        </w:rPr>
      </w:pPr>
      <w:r>
        <w:rPr>
          <w:rFonts w:asciiTheme="minorEastAsia" w:hAnsiTheme="minorEastAsia" w:cstheme="minorEastAsia" w:hint="eastAsia"/>
          <w:b/>
          <w:sz w:val="28"/>
          <w:szCs w:val="24"/>
        </w:rPr>
        <w:t>以上资料须提供原件</w:t>
      </w:r>
      <w:r>
        <w:rPr>
          <w:rFonts w:asciiTheme="minorEastAsia" w:hAnsiTheme="minorEastAsia" w:cstheme="minorEastAsia" w:hint="eastAsia"/>
          <w:b/>
          <w:sz w:val="28"/>
          <w:szCs w:val="28"/>
        </w:rPr>
        <w:t>的复印件（复印件</w:t>
      </w:r>
      <w:r>
        <w:rPr>
          <w:rFonts w:asciiTheme="minorEastAsia" w:hAnsiTheme="minorEastAsia" w:cstheme="minorEastAsia" w:hint="eastAsia"/>
          <w:b/>
          <w:sz w:val="28"/>
          <w:szCs w:val="24"/>
        </w:rPr>
        <w:t>加盖公章一式贰份，</w:t>
      </w:r>
      <w:r>
        <w:rPr>
          <w:rFonts w:asciiTheme="minorEastAsia" w:hAnsiTheme="minorEastAsia" w:cstheme="minorEastAsia" w:hint="eastAsia"/>
          <w:b/>
          <w:sz w:val="28"/>
          <w:szCs w:val="24"/>
        </w:rPr>
        <w:t>A4</w:t>
      </w:r>
      <w:r>
        <w:rPr>
          <w:rFonts w:asciiTheme="minorEastAsia" w:hAnsiTheme="minorEastAsia" w:cstheme="minorEastAsia" w:hint="eastAsia"/>
          <w:b/>
          <w:sz w:val="28"/>
          <w:szCs w:val="24"/>
        </w:rPr>
        <w:t>纸），</w:t>
      </w:r>
      <w:r>
        <w:rPr>
          <w:rFonts w:asciiTheme="minorEastAsia" w:hAnsiTheme="minorEastAsia" w:cstheme="minorEastAsia" w:hint="eastAsia"/>
          <w:b/>
          <w:sz w:val="28"/>
          <w:szCs w:val="28"/>
        </w:rPr>
        <w:t>资料不全者，不予接受。</w:t>
      </w:r>
    </w:p>
    <w:p w:rsidR="002A183A" w:rsidRDefault="00D87354" w:rsidP="001D7BA9">
      <w:pPr>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（二）网上报名</w:t>
      </w:r>
    </w:p>
    <w:p w:rsidR="002A183A" w:rsidRDefault="00D87354" w:rsidP="001D7BA9">
      <w:pPr>
        <w:spacing w:line="480" w:lineRule="exact"/>
        <w:ind w:firstLineChars="96" w:firstLine="269"/>
        <w:rPr>
          <w:rFonts w:asciiTheme="minorEastAsia" w:hAnsiTheme="minorEastAsia" w:cstheme="minorEastAsia"/>
          <w:sz w:val="28"/>
          <w:szCs w:val="28"/>
        </w:rPr>
      </w:pPr>
      <w:r>
        <w:rPr>
          <w:rFonts w:asciiTheme="minorEastAsia" w:hAnsiTheme="minorEastAsia" w:cstheme="minorEastAsia" w:hint="eastAsia"/>
          <w:sz w:val="28"/>
          <w:szCs w:val="28"/>
        </w:rPr>
        <w:lastRenderedPageBreak/>
        <w:t>1</w:t>
      </w:r>
      <w:r>
        <w:rPr>
          <w:rFonts w:asciiTheme="minorEastAsia" w:hAnsiTheme="minorEastAsia" w:cstheme="minorEastAsia" w:hint="eastAsia"/>
          <w:sz w:val="28"/>
          <w:szCs w:val="28"/>
        </w:rPr>
        <w:t>、报名时</w:t>
      </w:r>
      <w:r>
        <w:rPr>
          <w:rFonts w:asciiTheme="minorEastAsia" w:hAnsiTheme="minorEastAsia" w:cstheme="minorEastAsia" w:hint="eastAsia"/>
          <w:sz w:val="28"/>
          <w:szCs w:val="28"/>
        </w:rPr>
        <w:t>间：</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08</w:t>
      </w:r>
      <w:r>
        <w:rPr>
          <w:rFonts w:asciiTheme="minorEastAsia" w:hAnsiTheme="minorEastAsia" w:cstheme="minorEastAsia" w:hint="eastAsia"/>
          <w:sz w:val="28"/>
          <w:szCs w:val="28"/>
        </w:rPr>
        <w:t>日至</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14</w:t>
      </w:r>
      <w:r>
        <w:rPr>
          <w:rFonts w:asciiTheme="minorEastAsia" w:hAnsiTheme="minorEastAsia" w:cstheme="minorEastAsia" w:hint="eastAsia"/>
          <w:sz w:val="28"/>
          <w:szCs w:val="28"/>
        </w:rPr>
        <w:t>日，截止时间为</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14</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17:00</w:t>
      </w:r>
      <w:r>
        <w:rPr>
          <w:rFonts w:asciiTheme="minorEastAsia" w:hAnsiTheme="minorEastAsia" w:cstheme="minorEastAsia" w:hint="eastAsia"/>
          <w:sz w:val="28"/>
          <w:szCs w:val="28"/>
        </w:rPr>
        <w:t>，逾期</w:t>
      </w:r>
      <w:r>
        <w:rPr>
          <w:rFonts w:asciiTheme="minorEastAsia" w:hAnsiTheme="minorEastAsia" w:cstheme="minorEastAsia" w:hint="eastAsia"/>
          <w:sz w:val="28"/>
          <w:szCs w:val="28"/>
        </w:rPr>
        <w:t>不再受理。</w:t>
      </w:r>
    </w:p>
    <w:p w:rsidR="002A183A" w:rsidRDefault="00D87354" w:rsidP="001D7BA9">
      <w:pPr>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、报名邮箱：</w:t>
      </w:r>
      <w:r>
        <w:rPr>
          <w:rFonts w:asciiTheme="minorEastAsia" w:hAnsiTheme="minorEastAsia" w:cstheme="minorEastAsia" w:hint="eastAsia"/>
          <w:sz w:val="28"/>
          <w:szCs w:val="28"/>
        </w:rPr>
        <w:t>bjhcyxzbb@163.com</w:t>
      </w:r>
    </w:p>
    <w:p w:rsidR="002A183A" w:rsidRDefault="00D87354" w:rsidP="001D7BA9">
      <w:pPr>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、递交资料：现场报名中所须携带资料原件的</w:t>
      </w:r>
      <w:r>
        <w:rPr>
          <w:rFonts w:asciiTheme="minorEastAsia" w:hAnsiTheme="minorEastAsia" w:cstheme="minorEastAsia" w:hint="eastAsia"/>
          <w:sz w:val="28"/>
          <w:szCs w:val="28"/>
        </w:rPr>
        <w:t>PDF</w:t>
      </w:r>
      <w:r>
        <w:rPr>
          <w:rFonts w:asciiTheme="minorEastAsia" w:hAnsiTheme="minorEastAsia" w:cstheme="minorEastAsia" w:hint="eastAsia"/>
          <w:sz w:val="28"/>
          <w:szCs w:val="28"/>
        </w:rPr>
        <w:t>格式彩色扫描件。</w:t>
      </w:r>
    </w:p>
    <w:p w:rsidR="002A183A" w:rsidRDefault="00D87354">
      <w:pPr>
        <w:spacing w:line="480" w:lineRule="exact"/>
        <w:ind w:firstLineChars="200" w:firstLine="560"/>
        <w:outlineLvl w:val="1"/>
        <w:rPr>
          <w:rFonts w:asciiTheme="minorEastAsia" w:hAnsiTheme="minorEastAsia" w:cstheme="minorEastAsia"/>
          <w:bCs/>
          <w:sz w:val="28"/>
          <w:szCs w:val="28"/>
        </w:rPr>
      </w:pPr>
      <w:bookmarkStart w:id="7" w:name="_Toc32250"/>
      <w:r>
        <w:rPr>
          <w:rFonts w:asciiTheme="minorEastAsia" w:hAnsiTheme="minorEastAsia" w:cstheme="minorEastAsia" w:hint="eastAsia"/>
          <w:sz w:val="28"/>
          <w:szCs w:val="28"/>
        </w:rPr>
        <w:t>七、</w:t>
      </w:r>
      <w:r>
        <w:rPr>
          <w:rFonts w:asciiTheme="minorEastAsia" w:hAnsiTheme="minorEastAsia" w:cstheme="minorEastAsia" w:hint="eastAsia"/>
          <w:bCs/>
          <w:sz w:val="28"/>
          <w:szCs w:val="28"/>
        </w:rPr>
        <w:t>招标文件的获取</w:t>
      </w:r>
      <w:bookmarkEnd w:id="7"/>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bCs/>
          <w:sz w:val="28"/>
          <w:szCs w:val="28"/>
        </w:rPr>
        <w:t>（一）获取时间</w:t>
      </w:r>
      <w:r>
        <w:rPr>
          <w:rFonts w:asciiTheme="minorEastAsia" w:hAnsiTheme="minorEastAsia" w:cstheme="minorEastAsia" w:hint="eastAsia"/>
          <w:bCs/>
          <w:sz w:val="28"/>
          <w:szCs w:val="28"/>
        </w:rPr>
        <w:t>：</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08</w:t>
      </w:r>
      <w:r>
        <w:rPr>
          <w:rFonts w:asciiTheme="minorEastAsia" w:hAnsiTheme="minorEastAsia" w:cstheme="minorEastAsia" w:hint="eastAsia"/>
          <w:sz w:val="28"/>
          <w:szCs w:val="28"/>
        </w:rPr>
        <w:t>日至</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14</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9:00-12:00</w:t>
      </w:r>
      <w:r>
        <w:rPr>
          <w:rFonts w:asciiTheme="minorEastAsia" w:hAnsiTheme="minorEastAsia" w:cstheme="minorEastAsia" w:hint="eastAsia"/>
          <w:sz w:val="28"/>
          <w:szCs w:val="28"/>
        </w:rPr>
        <w:t>，</w:t>
      </w:r>
      <w:r>
        <w:rPr>
          <w:rFonts w:asciiTheme="minorEastAsia" w:hAnsiTheme="minorEastAsia" w:cstheme="minorEastAsia" w:hint="eastAsia"/>
          <w:sz w:val="28"/>
          <w:szCs w:val="28"/>
        </w:rPr>
        <w:t>14:00-17:00</w:t>
      </w:r>
      <w:r>
        <w:rPr>
          <w:rFonts w:asciiTheme="minorEastAsia" w:hAnsiTheme="minorEastAsia" w:cstheme="minorEastAsia" w:hint="eastAsia"/>
          <w:sz w:val="28"/>
          <w:szCs w:val="28"/>
        </w:rPr>
        <w:t>，逾期不再</w:t>
      </w:r>
      <w:r>
        <w:rPr>
          <w:rFonts w:asciiTheme="minorEastAsia" w:hAnsiTheme="minorEastAsia" w:cstheme="minorEastAsia" w:hint="eastAsia"/>
          <w:sz w:val="28"/>
          <w:szCs w:val="28"/>
        </w:rPr>
        <w:t>受理。</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（二）获取地点：北京华诚永信工程管理有限公司</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（三）获取地址：内蒙古呼和浩特市金桥开发区嘉逸大厦北楼</w:t>
      </w:r>
      <w:r>
        <w:rPr>
          <w:rFonts w:asciiTheme="minorEastAsia" w:hAnsiTheme="minorEastAsia" w:cstheme="minorEastAsia" w:hint="eastAsia"/>
          <w:sz w:val="28"/>
          <w:szCs w:val="28"/>
        </w:rPr>
        <w:t>16</w:t>
      </w:r>
      <w:r>
        <w:rPr>
          <w:rFonts w:asciiTheme="minorEastAsia" w:hAnsiTheme="minorEastAsia" w:cstheme="minorEastAsia" w:hint="eastAsia"/>
          <w:sz w:val="28"/>
          <w:szCs w:val="28"/>
        </w:rPr>
        <w:t>楼招标部</w:t>
      </w:r>
      <w:r>
        <w:rPr>
          <w:rFonts w:asciiTheme="minorEastAsia" w:hAnsiTheme="minorEastAsia" w:cstheme="minorEastAsia" w:hint="eastAsia"/>
          <w:sz w:val="28"/>
          <w:szCs w:val="28"/>
        </w:rPr>
        <w:t xml:space="preserve"> </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（四）售</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价：</w:t>
      </w:r>
      <w:r>
        <w:rPr>
          <w:rFonts w:asciiTheme="minorEastAsia" w:hAnsiTheme="minorEastAsia" w:cstheme="minorEastAsia" w:hint="eastAsia"/>
          <w:sz w:val="28"/>
          <w:szCs w:val="28"/>
        </w:rPr>
        <w:t>500</w:t>
      </w:r>
      <w:r>
        <w:rPr>
          <w:rFonts w:asciiTheme="minorEastAsia" w:hAnsiTheme="minorEastAsia" w:cstheme="minorEastAsia" w:hint="eastAsia"/>
          <w:sz w:val="28"/>
          <w:szCs w:val="28"/>
        </w:rPr>
        <w:t>元</w:t>
      </w:r>
      <w:r>
        <w:rPr>
          <w:rFonts w:asciiTheme="minorEastAsia" w:hAnsiTheme="minorEastAsia" w:cstheme="minorEastAsia" w:hint="eastAsia"/>
          <w:sz w:val="28"/>
          <w:szCs w:val="28"/>
        </w:rPr>
        <w:t>/</w:t>
      </w:r>
      <w:r>
        <w:rPr>
          <w:rFonts w:asciiTheme="minorEastAsia" w:hAnsiTheme="minorEastAsia" w:cstheme="minorEastAsia" w:hint="eastAsia"/>
          <w:sz w:val="28"/>
          <w:szCs w:val="28"/>
        </w:rPr>
        <w:t>套，售后不退。</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（五）获取方式：</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、投标人直接到获取地点购买招标文件。</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、投标人将文件费汇入指定账户，代理机构在确认收到文件费后</w:t>
      </w:r>
      <w:r>
        <w:rPr>
          <w:rFonts w:asciiTheme="minorEastAsia" w:hAnsiTheme="minorEastAsia" w:cstheme="minorEastAsia" w:hint="eastAsia"/>
          <w:sz w:val="28"/>
          <w:szCs w:val="28"/>
        </w:rPr>
        <w:t>24</w:t>
      </w:r>
      <w:r>
        <w:rPr>
          <w:rFonts w:asciiTheme="minorEastAsia" w:hAnsiTheme="minorEastAsia" w:cstheme="minorEastAsia" w:hint="eastAsia"/>
          <w:sz w:val="28"/>
          <w:szCs w:val="28"/>
        </w:rPr>
        <w:t>小时内将招标文件以电子邮件的方式发送到投标人指定的邮箱中。</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收款单位：北京华诚永信工程管理有限公司内蒙古分公司</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开户银行：中国民生银行股份有限公司呼和浩特鄂尔多斯大街支行</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账</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号：</w:t>
      </w:r>
      <w:r>
        <w:rPr>
          <w:rFonts w:asciiTheme="minorEastAsia" w:hAnsiTheme="minorEastAsia" w:cstheme="minorEastAsia" w:hint="eastAsia"/>
          <w:sz w:val="28"/>
          <w:szCs w:val="28"/>
        </w:rPr>
        <w:t>626 563 917</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、邮购招标文件的，需另加手续费（含邮费）</w:t>
      </w:r>
      <w:r>
        <w:rPr>
          <w:rFonts w:asciiTheme="minorEastAsia" w:hAnsiTheme="minorEastAsia" w:cstheme="minorEastAsia" w:hint="eastAsia"/>
          <w:sz w:val="28"/>
          <w:szCs w:val="28"/>
        </w:rPr>
        <w:t>100</w:t>
      </w:r>
      <w:r>
        <w:rPr>
          <w:rFonts w:asciiTheme="minorEastAsia" w:hAnsiTheme="minorEastAsia" w:cstheme="minorEastAsia" w:hint="eastAsia"/>
          <w:sz w:val="28"/>
          <w:szCs w:val="28"/>
        </w:rPr>
        <w:t>元。代理机构在收到邮购款（含手续费）后</w:t>
      </w:r>
      <w:r>
        <w:rPr>
          <w:rFonts w:asciiTheme="minorEastAsia" w:hAnsiTheme="minorEastAsia" w:cstheme="minorEastAsia" w:hint="eastAsia"/>
          <w:sz w:val="28"/>
          <w:szCs w:val="28"/>
        </w:rPr>
        <w:t>2</w:t>
      </w:r>
      <w:r>
        <w:rPr>
          <w:rFonts w:asciiTheme="minorEastAsia" w:hAnsiTheme="minorEastAsia" w:cstheme="minorEastAsia" w:hint="eastAsia"/>
          <w:sz w:val="28"/>
          <w:szCs w:val="28"/>
        </w:rPr>
        <w:t>日内寄送。</w:t>
      </w:r>
    </w:p>
    <w:p w:rsidR="002A183A" w:rsidRDefault="00D87354">
      <w:pPr>
        <w:tabs>
          <w:tab w:val="left" w:pos="8460"/>
        </w:tabs>
        <w:spacing w:line="480" w:lineRule="exact"/>
        <w:ind w:firstLineChars="200" w:firstLine="560"/>
        <w:outlineLvl w:val="1"/>
        <w:rPr>
          <w:rFonts w:asciiTheme="minorEastAsia" w:hAnsiTheme="minorEastAsia" w:cstheme="minorEastAsia"/>
          <w:sz w:val="28"/>
          <w:szCs w:val="28"/>
        </w:rPr>
      </w:pPr>
      <w:bookmarkStart w:id="8" w:name="_Toc26726"/>
      <w:r>
        <w:rPr>
          <w:rFonts w:asciiTheme="minorEastAsia" w:hAnsiTheme="minorEastAsia" w:cstheme="minorEastAsia" w:hint="eastAsia"/>
          <w:sz w:val="28"/>
          <w:szCs w:val="28"/>
        </w:rPr>
        <w:t>八、投标文件的递交及开标、评标时间</w:t>
      </w:r>
      <w:bookmarkEnd w:id="8"/>
    </w:p>
    <w:p w:rsidR="002A183A" w:rsidRDefault="00D87354">
      <w:pPr>
        <w:spacing w:line="48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（一）投标截止时间：</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31</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09:00</w:t>
      </w:r>
      <w:r>
        <w:rPr>
          <w:rFonts w:asciiTheme="minorEastAsia" w:hAnsiTheme="minorEastAsia" w:cstheme="minorEastAsia" w:hint="eastAsia"/>
          <w:sz w:val="28"/>
          <w:szCs w:val="28"/>
        </w:rPr>
        <w:t>时整（北京时间）。投标人须在投标截止时间前递交投标文件。</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（二）递交地点：内蒙古呼和浩特市金桥开发区嘉逸大厦北楼</w:t>
      </w:r>
      <w:r>
        <w:rPr>
          <w:rFonts w:asciiTheme="minorEastAsia" w:hAnsiTheme="minorEastAsia" w:cstheme="minorEastAsia" w:hint="eastAsia"/>
          <w:sz w:val="28"/>
          <w:szCs w:val="28"/>
        </w:rPr>
        <w:t>16</w:t>
      </w:r>
      <w:r>
        <w:rPr>
          <w:rFonts w:asciiTheme="minorEastAsia" w:hAnsiTheme="minorEastAsia" w:cstheme="minorEastAsia" w:hint="eastAsia"/>
          <w:sz w:val="28"/>
          <w:szCs w:val="28"/>
        </w:rPr>
        <w:t>楼会议室</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（三）递交要求：投标文件须密封后提交，投标文件的封套应按招标文件要求写明必要的内容。逾期送达或未送达到指定地点或未按要求密封或加写说明的投标文件，招标人不予受理。</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（四）开标时间：</w:t>
      </w:r>
      <w:r>
        <w:rPr>
          <w:rFonts w:asciiTheme="minorEastAsia" w:hAnsiTheme="minorEastAsia" w:cstheme="minorEastAsia" w:hint="eastAsia"/>
          <w:sz w:val="28"/>
          <w:szCs w:val="28"/>
        </w:rPr>
        <w:t>2020</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07</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31</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09:00</w:t>
      </w:r>
      <w:r>
        <w:rPr>
          <w:rFonts w:asciiTheme="minorEastAsia" w:hAnsiTheme="minorEastAsia" w:cstheme="minorEastAsia" w:hint="eastAsia"/>
          <w:sz w:val="28"/>
          <w:szCs w:val="28"/>
        </w:rPr>
        <w:t>时整（北京时间）。</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（五）开标地点：同投标文件递交地点。</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（六）届时请各投标人派代表出席开标仪式。</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（七）特别说明</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lastRenderedPageBreak/>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根据《内蒙古自治区新冠肺炎疫情防控指挥部关于落实疫情防控风险等级调整要求全面推进企业复工复产的通知》的要求，在招标投标活动期间，往返我地的各省、区、市人员需申报“内蒙古自治区居民电子健康卡（码）”（对互认省、区、市健康通行码的，视同于我区健康通行码，作为通行凭证，不再重复申报），持有绿色“健康码”人员可正常参加此次招投标活动，但对于来自中高风险重点疫情地区人员、国外人员（</w:t>
      </w:r>
      <w:r>
        <w:rPr>
          <w:rFonts w:asciiTheme="minorEastAsia" w:hAnsiTheme="minorEastAsia" w:cstheme="minorEastAsia" w:hint="eastAsia"/>
          <w:sz w:val="28"/>
          <w:szCs w:val="28"/>
        </w:rPr>
        <w:t>包括国外返回人员）、新冠肺炎确诊病例或疑似病例的密切接触者须满足隔离观察期满且解除隔离的要求并出具解除隔离证明方可出行。具体执行项目所在地实时疫情防控要求。</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受新冠肺炎疫情防控影响，同时保证项目的招标投标活动顺利开展，本项目不再要求投标人代表到场参加开标会议，对于投标人代表未参加开标会议的，投标人视同认可开标结果，放弃对开标环节提出异议的权利。</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投标人派代表现场参加开标会议的只允许委派</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名代表进入开标现场参加开标活动。开标期间要求所有人员全程配戴口罩，配合工作人员做好疫情防控工作。</w:t>
      </w:r>
    </w:p>
    <w:p w:rsidR="002A183A" w:rsidRDefault="00D87354">
      <w:pPr>
        <w:tabs>
          <w:tab w:val="left" w:pos="8460"/>
        </w:tabs>
        <w:spacing w:line="480" w:lineRule="exact"/>
        <w:ind w:firstLineChars="200" w:firstLine="560"/>
        <w:outlineLvl w:val="1"/>
        <w:rPr>
          <w:rFonts w:asciiTheme="minorEastAsia" w:hAnsiTheme="minorEastAsia" w:cstheme="minorEastAsia"/>
          <w:bCs/>
          <w:sz w:val="28"/>
          <w:szCs w:val="28"/>
        </w:rPr>
      </w:pPr>
      <w:bookmarkStart w:id="9" w:name="_Toc4403"/>
      <w:r>
        <w:rPr>
          <w:rFonts w:asciiTheme="minorEastAsia" w:hAnsiTheme="minorEastAsia" w:cstheme="minorEastAsia" w:hint="eastAsia"/>
          <w:sz w:val="28"/>
          <w:szCs w:val="28"/>
        </w:rPr>
        <w:t>九</w:t>
      </w:r>
      <w:r>
        <w:rPr>
          <w:rFonts w:asciiTheme="minorEastAsia" w:hAnsiTheme="minorEastAsia" w:cstheme="minorEastAsia" w:hint="eastAsia"/>
          <w:bCs/>
          <w:sz w:val="28"/>
          <w:szCs w:val="28"/>
        </w:rPr>
        <w:t>、联系方式</w:t>
      </w:r>
      <w:bookmarkEnd w:id="9"/>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（一</w:t>
      </w:r>
      <w:r>
        <w:rPr>
          <w:rFonts w:asciiTheme="minorEastAsia" w:hAnsiTheme="minorEastAsia" w:cstheme="minorEastAsia" w:hint="eastAsia"/>
          <w:sz w:val="28"/>
          <w:szCs w:val="28"/>
        </w:rPr>
        <w:t>）招</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标</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人：内蒙古昆明卷烟有限责任公司</w:t>
      </w:r>
    </w:p>
    <w:p w:rsidR="002A183A" w:rsidRDefault="00D87354" w:rsidP="001D7BA9">
      <w:pPr>
        <w:tabs>
          <w:tab w:val="left" w:pos="8460"/>
        </w:tabs>
        <w:spacing w:line="480" w:lineRule="exact"/>
        <w:ind w:firstLineChars="196" w:firstLine="549"/>
        <w:rPr>
          <w:rFonts w:asciiTheme="minorEastAsia" w:hAnsiTheme="minorEastAsia" w:cstheme="minorEastAsia"/>
          <w:sz w:val="28"/>
          <w:szCs w:val="28"/>
        </w:rPr>
      </w:pPr>
      <w:r>
        <w:rPr>
          <w:rFonts w:asciiTheme="minorEastAsia" w:hAnsiTheme="minorEastAsia" w:cstheme="minorEastAsia" w:hint="eastAsia"/>
          <w:sz w:val="28"/>
          <w:szCs w:val="28"/>
        </w:rPr>
        <w:t>（二）代理机构：北京华诚永信工程管理有限公司</w:t>
      </w:r>
    </w:p>
    <w:p w:rsidR="002A183A" w:rsidRDefault="00D87354">
      <w:pPr>
        <w:spacing w:line="480" w:lineRule="exact"/>
        <w:ind w:firstLineChars="520" w:firstLine="1456"/>
        <w:rPr>
          <w:rFonts w:asciiTheme="minorEastAsia" w:hAnsiTheme="minorEastAsia" w:cstheme="minorEastAsia"/>
          <w:sz w:val="28"/>
          <w:szCs w:val="28"/>
        </w:rPr>
      </w:pPr>
      <w:r>
        <w:rPr>
          <w:rFonts w:asciiTheme="minorEastAsia" w:hAnsiTheme="minorEastAsia" w:cstheme="minorEastAsia" w:hint="eastAsia"/>
          <w:sz w:val="28"/>
          <w:szCs w:val="28"/>
        </w:rPr>
        <w:t>联</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系</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人：吴女士、魏先生</w:t>
      </w:r>
      <w:r>
        <w:rPr>
          <w:rFonts w:asciiTheme="minorEastAsia" w:hAnsiTheme="minorEastAsia" w:cstheme="minorEastAsia" w:hint="eastAsia"/>
          <w:sz w:val="28"/>
          <w:szCs w:val="28"/>
        </w:rPr>
        <w:t xml:space="preserve"> </w:t>
      </w:r>
    </w:p>
    <w:p w:rsidR="002A183A" w:rsidRDefault="00D87354">
      <w:pPr>
        <w:spacing w:line="480" w:lineRule="exact"/>
        <w:ind w:firstLineChars="520" w:firstLine="1456"/>
        <w:rPr>
          <w:rFonts w:asciiTheme="minorEastAsia" w:hAnsiTheme="minorEastAsia" w:cstheme="minorEastAsia"/>
          <w:sz w:val="28"/>
          <w:szCs w:val="28"/>
        </w:rPr>
      </w:pPr>
      <w:r>
        <w:rPr>
          <w:rFonts w:asciiTheme="minorEastAsia" w:hAnsiTheme="minorEastAsia" w:cstheme="minorEastAsia" w:hint="eastAsia"/>
          <w:sz w:val="28"/>
          <w:szCs w:val="28"/>
        </w:rPr>
        <w:t>电</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话：</w:t>
      </w:r>
      <w:r>
        <w:rPr>
          <w:rFonts w:asciiTheme="minorEastAsia" w:hAnsiTheme="minorEastAsia" w:cstheme="minorEastAsia" w:hint="eastAsia"/>
          <w:sz w:val="28"/>
          <w:szCs w:val="28"/>
        </w:rPr>
        <w:t>0471-5989785</w:t>
      </w:r>
    </w:p>
    <w:p w:rsidR="002A183A" w:rsidRDefault="00D87354">
      <w:pPr>
        <w:spacing w:line="480" w:lineRule="exact"/>
        <w:ind w:firstLineChars="520" w:firstLine="1456"/>
        <w:rPr>
          <w:rFonts w:asciiTheme="minorEastAsia" w:hAnsiTheme="minorEastAsia" w:cstheme="minorEastAsia"/>
          <w:sz w:val="28"/>
          <w:szCs w:val="28"/>
        </w:rPr>
      </w:pPr>
      <w:r>
        <w:rPr>
          <w:rFonts w:asciiTheme="minorEastAsia" w:hAnsiTheme="minorEastAsia" w:cstheme="minorEastAsia" w:hint="eastAsia"/>
          <w:sz w:val="28"/>
          <w:szCs w:val="28"/>
        </w:rPr>
        <w:t>邮</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箱：</w:t>
      </w:r>
      <w:r>
        <w:rPr>
          <w:rFonts w:asciiTheme="minorEastAsia" w:hAnsiTheme="minorEastAsia" w:cstheme="minorEastAsia" w:hint="eastAsia"/>
          <w:sz w:val="28"/>
          <w:szCs w:val="28"/>
        </w:rPr>
        <w:t xml:space="preserve">bjhcyxzbb@163.com </w:t>
      </w:r>
    </w:p>
    <w:p w:rsidR="002A183A" w:rsidRDefault="002A183A">
      <w:pPr>
        <w:spacing w:line="480" w:lineRule="exact"/>
        <w:jc w:val="left"/>
        <w:rPr>
          <w:rFonts w:asciiTheme="minorEastAsia" w:hAnsiTheme="minorEastAsia" w:cstheme="minorEastAsia"/>
          <w:sz w:val="28"/>
          <w:szCs w:val="28"/>
        </w:rPr>
      </w:pPr>
    </w:p>
    <w:p w:rsidR="002A183A" w:rsidRDefault="00D87354">
      <w:pPr>
        <w:spacing w:line="480" w:lineRule="exact"/>
        <w:ind w:firstLineChars="1350" w:firstLine="3780"/>
        <w:jc w:val="left"/>
        <w:rPr>
          <w:rFonts w:asciiTheme="minorEastAsia" w:hAnsiTheme="minorEastAsia" w:cstheme="minorEastAsia"/>
          <w:sz w:val="28"/>
          <w:szCs w:val="28"/>
        </w:rPr>
      </w:pPr>
      <w:r>
        <w:rPr>
          <w:rFonts w:asciiTheme="minorEastAsia" w:hAnsiTheme="minorEastAsia" w:cstheme="minorEastAsia" w:hint="eastAsia"/>
          <w:sz w:val="28"/>
          <w:szCs w:val="28"/>
        </w:rPr>
        <w:t>招</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标</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人：内蒙古昆明卷烟有限责任公司</w:t>
      </w:r>
    </w:p>
    <w:p w:rsidR="002A183A" w:rsidRDefault="002A183A">
      <w:pPr>
        <w:spacing w:line="480" w:lineRule="exact"/>
        <w:ind w:firstLineChars="1350" w:firstLine="3780"/>
        <w:jc w:val="left"/>
        <w:rPr>
          <w:rFonts w:asciiTheme="minorEastAsia" w:hAnsiTheme="minorEastAsia" w:cstheme="minorEastAsia"/>
          <w:sz w:val="28"/>
          <w:szCs w:val="28"/>
        </w:rPr>
      </w:pPr>
    </w:p>
    <w:p w:rsidR="002A183A" w:rsidRDefault="00D87354">
      <w:pPr>
        <w:tabs>
          <w:tab w:val="left" w:pos="8460"/>
        </w:tabs>
        <w:spacing w:line="480" w:lineRule="exact"/>
        <w:ind w:firstLineChars="1350" w:firstLine="3780"/>
        <w:jc w:val="left"/>
        <w:rPr>
          <w:rFonts w:asciiTheme="minorEastAsia" w:hAnsiTheme="minorEastAsia" w:cstheme="minorEastAsia"/>
          <w:sz w:val="28"/>
          <w:szCs w:val="28"/>
        </w:rPr>
      </w:pPr>
      <w:r>
        <w:rPr>
          <w:rFonts w:asciiTheme="minorEastAsia" w:hAnsiTheme="minorEastAsia" w:cstheme="minorEastAsia" w:hint="eastAsia"/>
          <w:sz w:val="28"/>
          <w:szCs w:val="28"/>
        </w:rPr>
        <w:t>代理机构：北京华诚永信工程管理有限公司</w:t>
      </w:r>
    </w:p>
    <w:p w:rsidR="002A183A" w:rsidRDefault="002A183A">
      <w:pPr>
        <w:spacing w:line="480" w:lineRule="exact"/>
        <w:ind w:firstLineChars="1350" w:firstLine="3780"/>
        <w:jc w:val="left"/>
        <w:rPr>
          <w:rFonts w:asciiTheme="minorEastAsia" w:hAnsiTheme="minorEastAsia" w:cstheme="minorEastAsia"/>
          <w:sz w:val="28"/>
          <w:szCs w:val="28"/>
        </w:rPr>
      </w:pPr>
    </w:p>
    <w:p w:rsidR="002A183A" w:rsidRDefault="00D87354">
      <w:pPr>
        <w:spacing w:line="480" w:lineRule="exact"/>
        <w:ind w:firstLineChars="1350" w:firstLine="3780"/>
        <w:jc w:val="left"/>
        <w:rPr>
          <w:rFonts w:asciiTheme="minorEastAsia" w:hAnsiTheme="minorEastAsia" w:cstheme="minorEastAsia"/>
          <w:sz w:val="28"/>
          <w:szCs w:val="28"/>
        </w:rPr>
      </w:pPr>
      <w:r>
        <w:rPr>
          <w:rFonts w:asciiTheme="minorEastAsia" w:hAnsiTheme="minorEastAsia" w:cstheme="minorEastAsia" w:hint="eastAsia"/>
          <w:sz w:val="28"/>
          <w:szCs w:val="28"/>
        </w:rPr>
        <w:t>日</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期：二〇二〇年七月</w:t>
      </w:r>
      <w:r>
        <w:rPr>
          <w:rFonts w:asciiTheme="minorEastAsia" w:hAnsiTheme="minorEastAsia" w:cstheme="minorEastAsia" w:hint="eastAsia"/>
          <w:sz w:val="28"/>
          <w:szCs w:val="28"/>
        </w:rPr>
        <w:t>八</w:t>
      </w:r>
      <w:r>
        <w:rPr>
          <w:rFonts w:asciiTheme="minorEastAsia" w:hAnsiTheme="minorEastAsia" w:cstheme="minorEastAsia" w:hint="eastAsia"/>
          <w:sz w:val="28"/>
          <w:szCs w:val="28"/>
        </w:rPr>
        <w:t>日</w:t>
      </w:r>
    </w:p>
    <w:p w:rsidR="002A183A" w:rsidRDefault="002A183A">
      <w:pPr>
        <w:spacing w:line="500" w:lineRule="exact"/>
        <w:ind w:firstLineChars="1350" w:firstLine="3780"/>
        <w:jc w:val="left"/>
        <w:rPr>
          <w:rFonts w:asciiTheme="minorEastAsia" w:hAnsiTheme="minorEastAsia" w:cstheme="minorEastAsia"/>
          <w:color w:val="FF0000"/>
          <w:sz w:val="28"/>
          <w:szCs w:val="28"/>
        </w:rPr>
      </w:pPr>
    </w:p>
    <w:p w:rsidR="002A183A" w:rsidRDefault="00D87354">
      <w:pPr>
        <w:rPr>
          <w:rFonts w:asciiTheme="minorEastAsia" w:hAnsiTheme="minorEastAsia" w:cstheme="minorEastAsia"/>
          <w:sz w:val="28"/>
          <w:szCs w:val="28"/>
        </w:rPr>
      </w:pPr>
      <w:r>
        <w:rPr>
          <w:rFonts w:asciiTheme="minorEastAsia" w:hAnsiTheme="minorEastAsia" w:cstheme="minorEastAsia" w:hint="eastAsia"/>
          <w:sz w:val="28"/>
          <w:szCs w:val="28"/>
        </w:rPr>
        <w:br w:type="page"/>
      </w:r>
    </w:p>
    <w:p w:rsidR="002A183A" w:rsidRDefault="00D87354">
      <w:pPr>
        <w:spacing w:line="480" w:lineRule="exact"/>
        <w:jc w:val="left"/>
        <w:rPr>
          <w:rFonts w:asciiTheme="minorEastAsia" w:hAnsiTheme="minorEastAsia" w:cstheme="minorEastAsia"/>
          <w:sz w:val="28"/>
          <w:szCs w:val="24"/>
        </w:rPr>
      </w:pPr>
      <w:r>
        <w:rPr>
          <w:rFonts w:asciiTheme="minorEastAsia" w:hAnsiTheme="minorEastAsia" w:cstheme="minorEastAsia" w:hint="eastAsia"/>
          <w:sz w:val="28"/>
          <w:szCs w:val="28"/>
        </w:rPr>
        <w:lastRenderedPageBreak/>
        <w:t>附件</w:t>
      </w:r>
      <w:r>
        <w:rPr>
          <w:rFonts w:asciiTheme="minorEastAsia" w:hAnsiTheme="minorEastAsia" w:cstheme="minorEastAsia" w:hint="eastAsia"/>
          <w:sz w:val="28"/>
          <w:szCs w:val="28"/>
        </w:rPr>
        <w:t>1</w:t>
      </w:r>
      <w:r>
        <w:rPr>
          <w:rFonts w:asciiTheme="minorEastAsia" w:hAnsiTheme="minorEastAsia" w:cstheme="minorEastAsia" w:hint="eastAsia"/>
          <w:sz w:val="28"/>
          <w:szCs w:val="28"/>
        </w:rPr>
        <w:t>：</w:t>
      </w:r>
    </w:p>
    <w:p w:rsidR="002A183A" w:rsidRDefault="00D87354">
      <w:pPr>
        <w:spacing w:beforeLines="100" w:before="381" w:afterLines="100" w:after="381" w:line="440" w:lineRule="exact"/>
        <w:jc w:val="center"/>
        <w:rPr>
          <w:rFonts w:ascii="宋体" w:eastAsia="宋体" w:hAnsi="宋体" w:cs="宋体"/>
          <w:sz w:val="24"/>
          <w:szCs w:val="28"/>
        </w:rPr>
      </w:pPr>
      <w:bookmarkStart w:id="10" w:name="_Toc17110"/>
      <w:bookmarkStart w:id="11" w:name="_Toc2497"/>
      <w:r>
        <w:rPr>
          <w:rFonts w:ascii="宋体" w:eastAsia="宋体" w:hAnsi="宋体" w:cs="宋体" w:hint="eastAsia"/>
          <w:b/>
          <w:bCs/>
          <w:sz w:val="32"/>
          <w:szCs w:val="32"/>
        </w:rPr>
        <w:t>法人授权委托书</w:t>
      </w:r>
      <w:bookmarkEnd w:id="10"/>
      <w:bookmarkEnd w:id="11"/>
    </w:p>
    <w:p w:rsidR="002A183A" w:rsidRDefault="00D87354">
      <w:pPr>
        <w:spacing w:line="500" w:lineRule="exact"/>
        <w:ind w:firstLineChars="200" w:firstLine="480"/>
        <w:rPr>
          <w:rFonts w:ascii="宋体" w:eastAsia="宋体" w:hAnsi="宋体" w:cs="宋体"/>
          <w:sz w:val="24"/>
          <w:u w:val="single"/>
        </w:rPr>
      </w:pPr>
      <w:r>
        <w:rPr>
          <w:rFonts w:ascii="宋体" w:eastAsia="宋体" w:hAnsi="宋体" w:cs="宋体" w:hint="eastAsia"/>
          <w:sz w:val="24"/>
        </w:rPr>
        <w:t>委托人</w:t>
      </w:r>
      <w:r>
        <w:rPr>
          <w:rFonts w:ascii="宋体" w:eastAsia="宋体" w:hAnsi="宋体" w:cs="宋体" w:hint="eastAsia"/>
          <w:sz w:val="24"/>
          <w:u w:val="single"/>
        </w:rPr>
        <w:t xml:space="preserve">  </w:t>
      </w:r>
      <w:r>
        <w:rPr>
          <w:rFonts w:ascii="宋体" w:eastAsia="宋体" w:hAnsi="宋体" w:cs="宋体" w:hint="eastAsia"/>
          <w:sz w:val="24"/>
          <w:u w:val="single"/>
        </w:rPr>
        <w:t>（投标单位全称）</w:t>
      </w:r>
      <w:r>
        <w:rPr>
          <w:rFonts w:ascii="宋体" w:eastAsia="宋体" w:hAnsi="宋体" w:cs="宋体" w:hint="eastAsia"/>
          <w:sz w:val="24"/>
          <w:u w:val="single"/>
        </w:rPr>
        <w:t xml:space="preserve"> </w:t>
      </w:r>
      <w:r>
        <w:rPr>
          <w:rFonts w:ascii="宋体" w:eastAsia="宋体" w:hAnsi="宋体" w:cs="宋体" w:hint="eastAsia"/>
          <w:sz w:val="24"/>
        </w:rPr>
        <w:t>，法定代表人</w:t>
      </w:r>
      <w:r>
        <w:rPr>
          <w:rFonts w:ascii="宋体" w:eastAsia="宋体" w:hAnsi="宋体" w:cs="宋体" w:hint="eastAsia"/>
          <w:sz w:val="24"/>
          <w:u w:val="single"/>
        </w:rPr>
        <w:t xml:space="preserve">  </w:t>
      </w:r>
      <w:r>
        <w:rPr>
          <w:rFonts w:ascii="宋体" w:eastAsia="宋体" w:hAnsi="宋体" w:cs="宋体" w:hint="eastAsia"/>
          <w:sz w:val="24"/>
          <w:u w:val="single"/>
        </w:rPr>
        <w:t>（姓名）</w:t>
      </w:r>
      <w:r>
        <w:rPr>
          <w:rFonts w:ascii="宋体" w:eastAsia="宋体" w:hAnsi="宋体" w:cs="宋体" w:hint="eastAsia"/>
          <w:sz w:val="24"/>
          <w:u w:val="single"/>
        </w:rPr>
        <w:t xml:space="preserve"> </w:t>
      </w:r>
      <w:r>
        <w:rPr>
          <w:rFonts w:ascii="宋体" w:eastAsia="宋体" w:hAnsi="宋体" w:cs="宋体" w:hint="eastAsia"/>
          <w:sz w:val="24"/>
        </w:rPr>
        <w:t>，职务</w:t>
      </w:r>
      <w:r>
        <w:rPr>
          <w:rFonts w:ascii="宋体" w:eastAsia="宋体" w:hAnsi="宋体" w:cs="宋体" w:hint="eastAsia"/>
          <w:sz w:val="24"/>
          <w:u w:val="single"/>
        </w:rPr>
        <w:t xml:space="preserve">        </w:t>
      </w:r>
      <w:r>
        <w:rPr>
          <w:rFonts w:ascii="宋体" w:eastAsia="宋体" w:hAnsi="宋体" w:cs="宋体" w:hint="eastAsia"/>
          <w:sz w:val="24"/>
        </w:rPr>
        <w:t>，现授权委托</w:t>
      </w:r>
      <w:r>
        <w:rPr>
          <w:rFonts w:ascii="宋体" w:eastAsia="宋体" w:hAnsi="宋体" w:cs="宋体" w:hint="eastAsia"/>
          <w:sz w:val="24"/>
          <w:u w:val="single"/>
        </w:rPr>
        <w:t xml:space="preserve">   </w:t>
      </w:r>
      <w:r>
        <w:rPr>
          <w:rFonts w:ascii="宋体" w:eastAsia="宋体" w:hAnsi="宋体" w:cs="宋体" w:hint="eastAsia"/>
          <w:sz w:val="24"/>
          <w:u w:val="single"/>
        </w:rPr>
        <w:t>（投标单位全称）</w:t>
      </w:r>
      <w:r>
        <w:rPr>
          <w:rFonts w:ascii="宋体" w:eastAsia="宋体" w:hAnsi="宋体" w:cs="宋体" w:hint="eastAsia"/>
          <w:sz w:val="24"/>
          <w:u w:val="single"/>
        </w:rPr>
        <w:t xml:space="preserve"> </w:t>
      </w:r>
      <w:r>
        <w:rPr>
          <w:rFonts w:ascii="宋体" w:eastAsia="宋体" w:hAnsi="宋体" w:cs="宋体" w:hint="eastAsia"/>
          <w:sz w:val="24"/>
        </w:rPr>
        <w:t>的</w:t>
      </w:r>
      <w:r>
        <w:rPr>
          <w:rFonts w:ascii="宋体" w:eastAsia="宋体" w:hAnsi="宋体" w:cs="宋体" w:hint="eastAsia"/>
          <w:sz w:val="24"/>
          <w:u w:val="single"/>
        </w:rPr>
        <w:t xml:space="preserve"> </w:t>
      </w:r>
      <w:r>
        <w:rPr>
          <w:rFonts w:ascii="宋体" w:eastAsia="宋体" w:hAnsi="宋体" w:cs="宋体" w:hint="eastAsia"/>
          <w:sz w:val="24"/>
          <w:u w:val="single"/>
        </w:rPr>
        <w:t>（职务）（姓名）（性别）</w:t>
      </w:r>
      <w:r>
        <w:rPr>
          <w:rFonts w:ascii="宋体" w:eastAsia="宋体" w:hAnsi="宋体" w:cs="宋体" w:hint="eastAsia"/>
          <w:sz w:val="24"/>
          <w:u w:val="single"/>
        </w:rPr>
        <w:t xml:space="preserve"> </w:t>
      </w:r>
      <w:r>
        <w:rPr>
          <w:rFonts w:ascii="宋体" w:eastAsia="宋体" w:hAnsi="宋体" w:cs="宋体" w:hint="eastAsia"/>
          <w:sz w:val="24"/>
        </w:rPr>
        <w:t>为我单位委托代理人。被授权人在我单位参加的</w:t>
      </w:r>
      <w:r>
        <w:rPr>
          <w:rFonts w:ascii="宋体" w:eastAsia="宋体" w:hAnsi="宋体" w:cs="宋体" w:hint="eastAsia"/>
          <w:sz w:val="24"/>
          <w:u w:val="single"/>
        </w:rPr>
        <w:t xml:space="preserve">  </w:t>
      </w:r>
      <w:r>
        <w:rPr>
          <w:rFonts w:ascii="宋体" w:eastAsia="宋体" w:hAnsi="宋体" w:cs="宋体" w:hint="eastAsia"/>
          <w:sz w:val="24"/>
          <w:u w:val="single"/>
        </w:rPr>
        <w:t>（项目名称）</w:t>
      </w:r>
      <w:r>
        <w:rPr>
          <w:rFonts w:ascii="宋体" w:eastAsia="宋体" w:hAnsi="宋体" w:cs="宋体" w:hint="eastAsia"/>
          <w:sz w:val="24"/>
          <w:u w:val="single"/>
        </w:rPr>
        <w:t xml:space="preserve">  </w:t>
      </w:r>
      <w:r>
        <w:rPr>
          <w:rFonts w:ascii="宋体" w:eastAsia="宋体" w:hAnsi="宋体" w:cs="宋体" w:hint="eastAsia"/>
          <w:sz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2A183A" w:rsidRDefault="00D87354">
      <w:pPr>
        <w:spacing w:line="500" w:lineRule="exact"/>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有效期：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日起至</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日止。</w:t>
      </w:r>
    </w:p>
    <w:p w:rsidR="002A183A" w:rsidRDefault="00D87354">
      <w:pPr>
        <w:spacing w:line="500" w:lineRule="exact"/>
        <w:ind w:firstLineChars="200" w:firstLine="480"/>
        <w:rPr>
          <w:rFonts w:ascii="宋体" w:eastAsia="宋体" w:hAnsi="宋体" w:cs="宋体"/>
          <w:sz w:val="24"/>
        </w:rPr>
      </w:pPr>
      <w:r>
        <w:rPr>
          <w:rFonts w:ascii="宋体" w:eastAsia="宋体" w:hAnsi="宋体" w:cs="宋体" w:hint="eastAsia"/>
          <w:sz w:val="24"/>
        </w:rPr>
        <w:t>代理人无转委托权，特此授权。</w:t>
      </w:r>
    </w:p>
    <w:p w:rsidR="002A183A" w:rsidRDefault="00D87354">
      <w:pPr>
        <w:spacing w:line="360" w:lineRule="auto"/>
        <w:ind w:firstLineChars="150" w:firstLine="360"/>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附：</w:t>
      </w:r>
    </w:p>
    <w:p w:rsidR="002A183A" w:rsidRDefault="00D87354">
      <w:pPr>
        <w:spacing w:line="360" w:lineRule="auto"/>
        <w:ind w:firstLineChars="150" w:firstLine="360"/>
        <w:rPr>
          <w:rFonts w:ascii="宋体" w:eastAsia="宋体" w:hAnsi="宋体" w:cs="宋体"/>
          <w:sz w:val="24"/>
        </w:rPr>
      </w:pPr>
      <w:r>
        <w:rPr>
          <w:rFonts w:ascii="宋体" w:eastAsia="宋体" w:hAnsi="宋体" w:cs="宋体" w:hint="eastAsia"/>
          <w:sz w:val="24"/>
        </w:rPr>
        <w:t>法定代表人身份证正面、背面复印件</w:t>
      </w:r>
    </w:p>
    <w:p w:rsidR="002A183A" w:rsidRDefault="002A183A">
      <w:pPr>
        <w:spacing w:line="360" w:lineRule="auto"/>
        <w:ind w:firstLineChars="200" w:firstLine="480"/>
        <w:rPr>
          <w:rFonts w:ascii="宋体" w:eastAsia="宋体" w:hAnsi="宋体" w:cs="宋体"/>
          <w:sz w:val="24"/>
        </w:rPr>
      </w:pPr>
    </w:p>
    <w:p w:rsidR="002A183A" w:rsidRDefault="00D87354">
      <w:pPr>
        <w:spacing w:line="360" w:lineRule="auto"/>
        <w:ind w:firstLineChars="200" w:firstLine="480"/>
        <w:rPr>
          <w:rFonts w:ascii="宋体" w:eastAsia="宋体" w:hAnsi="宋体" w:cs="宋体"/>
          <w:sz w:val="24"/>
        </w:rPr>
      </w:pPr>
      <w:r>
        <w:rPr>
          <w:rFonts w:ascii="宋体" w:eastAsia="宋体" w:hAnsi="宋体" w:cs="宋体" w:hint="eastAsia"/>
          <w:sz w:val="24"/>
        </w:rPr>
        <w:t>委托代理人身份证正面、背面复印件</w:t>
      </w:r>
    </w:p>
    <w:p w:rsidR="002A183A" w:rsidRDefault="002A183A">
      <w:pPr>
        <w:spacing w:line="500" w:lineRule="exact"/>
        <w:ind w:firstLine="480"/>
        <w:rPr>
          <w:rFonts w:ascii="宋体" w:eastAsia="宋体" w:hAnsi="宋体" w:cs="宋体"/>
          <w:sz w:val="24"/>
        </w:rPr>
      </w:pPr>
    </w:p>
    <w:p w:rsidR="002A183A" w:rsidRDefault="002A183A">
      <w:pPr>
        <w:spacing w:line="500" w:lineRule="exact"/>
        <w:ind w:firstLine="480"/>
        <w:rPr>
          <w:rFonts w:ascii="宋体" w:eastAsia="宋体" w:hAnsi="宋体" w:cs="宋体"/>
          <w:sz w:val="24"/>
        </w:rPr>
      </w:pPr>
    </w:p>
    <w:p w:rsidR="002A183A" w:rsidRDefault="002A183A">
      <w:pPr>
        <w:spacing w:line="500" w:lineRule="exact"/>
        <w:ind w:firstLine="480"/>
        <w:rPr>
          <w:rFonts w:ascii="宋体" w:eastAsia="宋体" w:hAnsi="宋体" w:cs="宋体"/>
          <w:sz w:val="24"/>
        </w:rPr>
      </w:pPr>
    </w:p>
    <w:p w:rsidR="002A183A" w:rsidRDefault="00D87354">
      <w:pPr>
        <w:spacing w:line="360" w:lineRule="auto"/>
        <w:ind w:firstLineChars="200" w:firstLine="480"/>
        <w:rPr>
          <w:rFonts w:ascii="宋体" w:eastAsia="宋体" w:hAnsi="宋体" w:cs="宋体"/>
          <w:sz w:val="24"/>
        </w:rPr>
      </w:pPr>
      <w:r>
        <w:rPr>
          <w:rFonts w:ascii="宋体" w:eastAsia="宋体" w:hAnsi="宋体" w:cs="宋体" w:hint="eastAsia"/>
          <w:sz w:val="24"/>
        </w:rPr>
        <w:t>投标人（单位名称）：</w:t>
      </w:r>
      <w:r>
        <w:rPr>
          <w:rFonts w:ascii="宋体" w:eastAsia="宋体" w:hAnsi="宋体" w:cs="宋体" w:hint="eastAsia"/>
          <w:sz w:val="24"/>
          <w:u w:val="single"/>
        </w:rPr>
        <w:t xml:space="preserve">                              </w:t>
      </w:r>
      <w:r>
        <w:rPr>
          <w:rFonts w:ascii="宋体" w:eastAsia="宋体" w:hAnsi="宋体" w:cs="宋体" w:hint="eastAsia"/>
          <w:sz w:val="24"/>
        </w:rPr>
        <w:t>（盖公章）</w:t>
      </w:r>
    </w:p>
    <w:p w:rsidR="002A183A" w:rsidRDefault="00D87354">
      <w:pPr>
        <w:spacing w:line="360" w:lineRule="auto"/>
        <w:ind w:firstLineChars="200" w:firstLine="480"/>
        <w:rPr>
          <w:rFonts w:ascii="宋体" w:eastAsia="宋体" w:hAnsi="宋体" w:cs="宋体"/>
          <w:sz w:val="24"/>
        </w:rPr>
      </w:pPr>
      <w:r>
        <w:rPr>
          <w:rFonts w:ascii="宋体" w:eastAsia="宋体" w:hAnsi="宋体" w:cs="宋体" w:hint="eastAsia"/>
          <w:sz w:val="24"/>
        </w:rPr>
        <w:t>法定代表人：</w:t>
      </w:r>
      <w:r>
        <w:rPr>
          <w:rFonts w:ascii="宋体" w:eastAsia="宋体" w:hAnsi="宋体" w:cs="宋体" w:hint="eastAsia"/>
          <w:sz w:val="24"/>
          <w:u w:val="single"/>
        </w:rPr>
        <w:t xml:space="preserve">                     </w:t>
      </w:r>
      <w:r>
        <w:rPr>
          <w:rFonts w:ascii="宋体" w:eastAsia="宋体" w:hAnsi="宋体" w:cs="宋体" w:hint="eastAsia"/>
          <w:sz w:val="24"/>
        </w:rPr>
        <w:t>（签字或盖章）</w:t>
      </w:r>
      <w:r>
        <w:rPr>
          <w:rFonts w:ascii="宋体" w:eastAsia="宋体" w:hAnsi="宋体" w:cs="宋体" w:hint="eastAsia"/>
          <w:sz w:val="24"/>
        </w:rPr>
        <w:t xml:space="preserve"> </w:t>
      </w:r>
    </w:p>
    <w:p w:rsidR="002A183A" w:rsidRDefault="00D87354">
      <w:pPr>
        <w:spacing w:line="360" w:lineRule="auto"/>
        <w:ind w:firstLineChars="200" w:firstLine="480"/>
        <w:rPr>
          <w:rFonts w:ascii="宋体" w:eastAsia="宋体" w:hAnsi="宋体" w:cs="宋体"/>
          <w:sz w:val="24"/>
        </w:rPr>
      </w:pPr>
      <w:r>
        <w:rPr>
          <w:rFonts w:ascii="宋体" w:eastAsia="宋体" w:hAnsi="宋体" w:cs="宋体" w:hint="eastAsia"/>
          <w:sz w:val="24"/>
        </w:rPr>
        <w:t>委托代理人：</w:t>
      </w:r>
      <w:r>
        <w:rPr>
          <w:rFonts w:ascii="宋体" w:eastAsia="宋体" w:hAnsi="宋体" w:cs="宋体" w:hint="eastAsia"/>
          <w:sz w:val="24"/>
          <w:u w:val="single"/>
        </w:rPr>
        <w:t xml:space="preserve">                     </w:t>
      </w:r>
      <w:r>
        <w:rPr>
          <w:rFonts w:ascii="宋体" w:eastAsia="宋体" w:hAnsi="宋体" w:cs="宋体" w:hint="eastAsia"/>
          <w:sz w:val="24"/>
        </w:rPr>
        <w:t>（签字）</w:t>
      </w:r>
    </w:p>
    <w:p w:rsidR="002A183A" w:rsidRDefault="00D87354">
      <w:pPr>
        <w:spacing w:line="360" w:lineRule="auto"/>
        <w:ind w:firstLineChars="200" w:firstLine="480"/>
        <w:rPr>
          <w:rFonts w:ascii="宋体" w:eastAsia="宋体" w:hAnsi="宋体" w:cs="宋体"/>
          <w:sz w:val="24"/>
          <w:u w:val="single"/>
        </w:rPr>
      </w:pPr>
      <w:r>
        <w:rPr>
          <w:rFonts w:ascii="宋体" w:eastAsia="宋体" w:hAnsi="宋体" w:cs="宋体" w:hint="eastAsia"/>
          <w:sz w:val="24"/>
        </w:rPr>
        <w:t>详细通讯地址：</w:t>
      </w:r>
      <w:r>
        <w:rPr>
          <w:rFonts w:ascii="宋体" w:eastAsia="宋体" w:hAnsi="宋体" w:cs="宋体" w:hint="eastAsia"/>
          <w:sz w:val="24"/>
          <w:u w:val="single"/>
        </w:rPr>
        <w:t xml:space="preserve">                   </w:t>
      </w:r>
    </w:p>
    <w:p w:rsidR="002A183A" w:rsidRDefault="00D87354">
      <w:pPr>
        <w:spacing w:line="360" w:lineRule="auto"/>
        <w:ind w:firstLineChars="200" w:firstLine="480"/>
        <w:rPr>
          <w:rFonts w:ascii="宋体" w:eastAsia="宋体" w:hAnsi="宋体" w:cs="宋体"/>
          <w:sz w:val="24"/>
          <w:u w:val="single"/>
        </w:rPr>
      </w:pPr>
      <w:r>
        <w:rPr>
          <w:rFonts w:ascii="宋体" w:eastAsia="宋体" w:hAnsi="宋体" w:cs="宋体" w:hint="eastAsia"/>
          <w:sz w:val="24"/>
        </w:rPr>
        <w:t>委托代理人电话：</w:t>
      </w:r>
      <w:r>
        <w:rPr>
          <w:rFonts w:ascii="宋体" w:eastAsia="宋体" w:hAnsi="宋体" w:cs="宋体" w:hint="eastAsia"/>
          <w:sz w:val="24"/>
          <w:u w:val="single"/>
        </w:rPr>
        <w:t xml:space="preserve">                 </w:t>
      </w:r>
    </w:p>
    <w:p w:rsidR="002A183A" w:rsidRDefault="00D87354">
      <w:pPr>
        <w:spacing w:line="360" w:lineRule="auto"/>
        <w:ind w:firstLineChars="200" w:firstLine="480"/>
        <w:rPr>
          <w:rFonts w:ascii="宋体" w:eastAsia="宋体" w:hAnsi="宋体" w:cs="宋体"/>
          <w:sz w:val="24"/>
          <w:u w:val="single"/>
        </w:rPr>
      </w:pPr>
      <w:r>
        <w:rPr>
          <w:rFonts w:ascii="宋体" w:eastAsia="宋体" w:hAnsi="宋体" w:cs="宋体" w:hint="eastAsia"/>
          <w:sz w:val="24"/>
        </w:rPr>
        <w:t>电子邮箱：</w:t>
      </w:r>
      <w:r>
        <w:rPr>
          <w:rFonts w:ascii="宋体" w:eastAsia="宋体" w:hAnsi="宋体" w:cs="宋体" w:hint="eastAsia"/>
          <w:sz w:val="24"/>
          <w:u w:val="single"/>
        </w:rPr>
        <w:t xml:space="preserve">                       </w:t>
      </w:r>
    </w:p>
    <w:p w:rsidR="002A183A" w:rsidRDefault="00D87354">
      <w:pPr>
        <w:spacing w:line="360" w:lineRule="auto"/>
        <w:ind w:firstLineChars="200" w:firstLine="480"/>
        <w:jc w:val="left"/>
        <w:rPr>
          <w:rFonts w:ascii="宋体" w:eastAsia="宋体" w:hAnsi="宋体" w:cs="宋体"/>
          <w:kern w:val="0"/>
          <w:sz w:val="24"/>
          <w:szCs w:val="28"/>
        </w:rPr>
      </w:pPr>
      <w:r>
        <w:rPr>
          <w:rFonts w:ascii="宋体" w:eastAsia="宋体" w:hAnsi="宋体" w:cs="宋体" w:hint="eastAsia"/>
          <w:sz w:val="24"/>
        </w:rPr>
        <w:t>日</w:t>
      </w:r>
      <w:r>
        <w:rPr>
          <w:rFonts w:ascii="宋体" w:eastAsia="宋体" w:hAnsi="宋体" w:cs="宋体" w:hint="eastAsia"/>
          <w:sz w:val="24"/>
        </w:rPr>
        <w:t xml:space="preserve">  </w:t>
      </w:r>
      <w:r>
        <w:rPr>
          <w:rFonts w:ascii="宋体" w:eastAsia="宋体" w:hAnsi="宋体" w:cs="宋体" w:hint="eastAsia"/>
          <w:sz w:val="24"/>
        </w:rPr>
        <w:t>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rsidR="002A183A" w:rsidRDefault="002A183A">
      <w:pPr>
        <w:spacing w:line="560" w:lineRule="exact"/>
        <w:ind w:firstLineChars="400" w:firstLine="840"/>
        <w:jc w:val="left"/>
        <w:rPr>
          <w:rFonts w:ascii="宋体" w:eastAsia="宋体" w:hAnsi="宋体" w:cs="宋体"/>
          <w:szCs w:val="28"/>
        </w:rPr>
        <w:sectPr w:rsidR="002A183A">
          <w:footerReference w:type="default" r:id="rId9"/>
          <w:pgSz w:w="11906" w:h="16838"/>
          <w:pgMar w:top="1134" w:right="1134" w:bottom="1134" w:left="1134" w:header="851" w:footer="851" w:gutter="0"/>
          <w:pgNumType w:start="1"/>
          <w:cols w:space="720"/>
          <w:docGrid w:type="lines" w:linePitch="381"/>
        </w:sectPr>
      </w:pPr>
    </w:p>
    <w:p w:rsidR="002A183A" w:rsidRDefault="002A183A">
      <w:pPr>
        <w:spacing w:line="240" w:lineRule="exact"/>
        <w:jc w:val="center"/>
        <w:rPr>
          <w:rFonts w:asciiTheme="minorEastAsia" w:hAnsiTheme="minorEastAsia" w:cstheme="minorEastAsia"/>
          <w:sz w:val="28"/>
          <w:szCs w:val="24"/>
        </w:rPr>
      </w:pPr>
    </w:p>
    <w:p w:rsidR="002A183A" w:rsidRDefault="00D87354">
      <w:pPr>
        <w:spacing w:line="480" w:lineRule="exact"/>
        <w:jc w:val="left"/>
        <w:rPr>
          <w:rFonts w:asciiTheme="minorEastAsia" w:hAnsiTheme="minorEastAsia" w:cstheme="minorEastAsia"/>
          <w:bCs/>
          <w:color w:val="000000"/>
          <w:sz w:val="28"/>
          <w:szCs w:val="28"/>
        </w:rPr>
      </w:pPr>
      <w:r>
        <w:rPr>
          <w:rFonts w:asciiTheme="minorEastAsia" w:hAnsiTheme="minorEastAsia" w:cstheme="minorEastAsia" w:hint="eastAsia"/>
          <w:color w:val="000000"/>
          <w:sz w:val="28"/>
          <w:szCs w:val="28"/>
        </w:rPr>
        <w:t>附件</w:t>
      </w:r>
      <w:r>
        <w:rPr>
          <w:rFonts w:asciiTheme="minorEastAsia" w:hAnsiTheme="minorEastAsia" w:cstheme="minorEastAsia" w:hint="eastAsia"/>
          <w:color w:val="000000"/>
          <w:sz w:val="28"/>
          <w:szCs w:val="28"/>
        </w:rPr>
        <w:t>2</w:t>
      </w:r>
      <w:r>
        <w:rPr>
          <w:rFonts w:asciiTheme="minorEastAsia" w:hAnsiTheme="minorEastAsia" w:cstheme="minorEastAsia" w:hint="eastAsia"/>
          <w:color w:val="000000"/>
          <w:sz w:val="28"/>
          <w:szCs w:val="28"/>
        </w:rPr>
        <w:t>：</w:t>
      </w:r>
    </w:p>
    <w:p w:rsidR="002A183A" w:rsidRDefault="00D87354" w:rsidP="001D7BA9">
      <w:pPr>
        <w:spacing w:beforeLines="50" w:before="156" w:afterLines="100" w:after="312" w:line="420" w:lineRule="exact"/>
        <w:jc w:val="center"/>
        <w:rPr>
          <w:rFonts w:asciiTheme="minorEastAsia" w:hAnsiTheme="minorEastAsia" w:cstheme="minorEastAsia"/>
          <w:color w:val="000000"/>
          <w:sz w:val="28"/>
          <w:szCs w:val="28"/>
        </w:rPr>
      </w:pPr>
      <w:r>
        <w:rPr>
          <w:rFonts w:asciiTheme="minorEastAsia" w:hAnsiTheme="minorEastAsia" w:cstheme="minorEastAsia" w:hint="eastAsia"/>
          <w:color w:val="000000"/>
          <w:sz w:val="28"/>
          <w:szCs w:val="28"/>
        </w:rPr>
        <w:t>企业法定代表人身份证明</w:t>
      </w:r>
    </w:p>
    <w:p w:rsidR="002A183A" w:rsidRDefault="00D87354">
      <w:pPr>
        <w:spacing w:line="700" w:lineRule="exact"/>
        <w:ind w:firstLine="697"/>
        <w:rPr>
          <w:rFonts w:asciiTheme="minorEastAsia" w:hAnsiTheme="minorEastAsia" w:cstheme="minorEastAsia"/>
          <w:color w:val="000000"/>
          <w:sz w:val="28"/>
          <w:szCs w:val="28"/>
        </w:rPr>
      </w:pPr>
      <w:r>
        <w:rPr>
          <w:rFonts w:asciiTheme="minorEastAsia" w:hAnsiTheme="minorEastAsia" w:cstheme="minorEastAsia" w:hint="eastAsia"/>
          <w:color w:val="000000"/>
          <w:sz w:val="28"/>
          <w:szCs w:val="28"/>
        </w:rPr>
        <w:t>单位名称：</w:t>
      </w:r>
      <w:r>
        <w:rPr>
          <w:rFonts w:asciiTheme="minorEastAsia" w:hAnsiTheme="minorEastAsia" w:cstheme="minorEastAsia" w:hint="eastAsia"/>
          <w:color w:val="000000"/>
          <w:sz w:val="28"/>
          <w:szCs w:val="28"/>
          <w:u w:val="single"/>
        </w:rPr>
        <w:t xml:space="preserve">                                        </w:t>
      </w:r>
    </w:p>
    <w:p w:rsidR="002A183A" w:rsidRDefault="00D87354">
      <w:pPr>
        <w:spacing w:line="700" w:lineRule="exact"/>
        <w:ind w:firstLine="697"/>
        <w:rPr>
          <w:rFonts w:asciiTheme="minorEastAsia" w:hAnsiTheme="minorEastAsia" w:cstheme="minorEastAsia"/>
          <w:color w:val="000000"/>
          <w:sz w:val="28"/>
          <w:szCs w:val="28"/>
        </w:rPr>
      </w:pPr>
      <w:r>
        <w:rPr>
          <w:rFonts w:asciiTheme="minorEastAsia" w:hAnsiTheme="minorEastAsia" w:cstheme="minorEastAsia" w:hint="eastAsia"/>
          <w:color w:val="000000"/>
          <w:sz w:val="28"/>
          <w:szCs w:val="28"/>
        </w:rPr>
        <w:t>单位性质：</w:t>
      </w:r>
      <w:r>
        <w:rPr>
          <w:rFonts w:asciiTheme="minorEastAsia" w:hAnsiTheme="minorEastAsia" w:cstheme="minorEastAsia" w:hint="eastAsia"/>
          <w:color w:val="000000"/>
          <w:sz w:val="28"/>
          <w:szCs w:val="28"/>
          <w:u w:val="single"/>
        </w:rPr>
        <w:t xml:space="preserve">                                        </w:t>
      </w:r>
    </w:p>
    <w:p w:rsidR="002A183A" w:rsidRDefault="00D87354">
      <w:pPr>
        <w:spacing w:line="700" w:lineRule="exact"/>
        <w:ind w:firstLine="697"/>
        <w:rPr>
          <w:rFonts w:asciiTheme="minorEastAsia" w:hAnsiTheme="minorEastAsia" w:cstheme="minorEastAsia"/>
          <w:color w:val="000000"/>
          <w:sz w:val="28"/>
          <w:szCs w:val="28"/>
        </w:rPr>
      </w:pPr>
      <w:r>
        <w:rPr>
          <w:rFonts w:asciiTheme="minorEastAsia" w:hAnsiTheme="minorEastAsia" w:cstheme="minorEastAsia" w:hint="eastAsia"/>
          <w:color w:val="000000"/>
          <w:sz w:val="28"/>
          <w:szCs w:val="28"/>
        </w:rPr>
        <w:t>地</w:t>
      </w:r>
      <w:r>
        <w:rPr>
          <w:rFonts w:asciiTheme="minorEastAsia" w:hAnsiTheme="minorEastAsia" w:cstheme="minorEastAsia" w:hint="eastAsia"/>
          <w:color w:val="000000"/>
          <w:sz w:val="28"/>
          <w:szCs w:val="28"/>
        </w:rPr>
        <w:t xml:space="preserve">    </w:t>
      </w:r>
      <w:r>
        <w:rPr>
          <w:rFonts w:asciiTheme="minorEastAsia" w:hAnsiTheme="minorEastAsia" w:cstheme="minorEastAsia" w:hint="eastAsia"/>
          <w:color w:val="000000"/>
          <w:sz w:val="28"/>
          <w:szCs w:val="28"/>
        </w:rPr>
        <w:t>址：</w:t>
      </w:r>
      <w:r>
        <w:rPr>
          <w:rFonts w:asciiTheme="minorEastAsia" w:hAnsiTheme="minorEastAsia" w:cstheme="minorEastAsia" w:hint="eastAsia"/>
          <w:color w:val="000000"/>
          <w:sz w:val="28"/>
          <w:szCs w:val="28"/>
          <w:u w:val="single"/>
        </w:rPr>
        <w:t xml:space="preserve">                                        </w:t>
      </w:r>
    </w:p>
    <w:p w:rsidR="002A183A" w:rsidRDefault="00D87354">
      <w:pPr>
        <w:spacing w:line="700" w:lineRule="exact"/>
        <w:ind w:firstLine="697"/>
        <w:rPr>
          <w:rFonts w:asciiTheme="minorEastAsia" w:hAnsiTheme="minorEastAsia" w:cstheme="minorEastAsia"/>
          <w:color w:val="000000"/>
          <w:sz w:val="28"/>
          <w:szCs w:val="28"/>
          <w:u w:val="single"/>
        </w:rPr>
      </w:pPr>
      <w:r>
        <w:rPr>
          <w:rFonts w:asciiTheme="minorEastAsia" w:hAnsiTheme="minorEastAsia" w:cstheme="minorEastAsia" w:hint="eastAsia"/>
          <w:color w:val="000000"/>
          <w:sz w:val="28"/>
          <w:szCs w:val="28"/>
        </w:rPr>
        <w:t>姓</w:t>
      </w:r>
      <w:r>
        <w:rPr>
          <w:rFonts w:asciiTheme="minorEastAsia" w:hAnsiTheme="minorEastAsia" w:cstheme="minorEastAsia" w:hint="eastAsia"/>
          <w:color w:val="000000"/>
          <w:sz w:val="28"/>
          <w:szCs w:val="28"/>
        </w:rPr>
        <w:t xml:space="preserve">    </w:t>
      </w:r>
      <w:r>
        <w:rPr>
          <w:rFonts w:asciiTheme="minorEastAsia" w:hAnsiTheme="minorEastAsia" w:cstheme="minorEastAsia" w:hint="eastAsia"/>
          <w:color w:val="000000"/>
          <w:sz w:val="28"/>
          <w:szCs w:val="28"/>
        </w:rPr>
        <w:t>名：</w:t>
      </w:r>
      <w:r>
        <w:rPr>
          <w:rFonts w:asciiTheme="minorEastAsia" w:hAnsiTheme="minorEastAsia" w:cstheme="minorEastAsia" w:hint="eastAsia"/>
          <w:color w:val="000000"/>
          <w:sz w:val="28"/>
          <w:szCs w:val="28"/>
          <w:u w:val="single"/>
        </w:rPr>
        <w:t xml:space="preserve">              </w:t>
      </w:r>
      <w:r>
        <w:rPr>
          <w:rFonts w:asciiTheme="minorEastAsia" w:hAnsiTheme="minorEastAsia" w:cstheme="minorEastAsia" w:hint="eastAsia"/>
          <w:color w:val="000000"/>
          <w:sz w:val="28"/>
          <w:szCs w:val="28"/>
        </w:rPr>
        <w:t>性</w:t>
      </w:r>
      <w:r>
        <w:rPr>
          <w:rFonts w:asciiTheme="minorEastAsia" w:hAnsiTheme="minorEastAsia" w:cstheme="minorEastAsia" w:hint="eastAsia"/>
          <w:color w:val="000000"/>
          <w:sz w:val="28"/>
          <w:szCs w:val="28"/>
        </w:rPr>
        <w:t xml:space="preserve">    </w:t>
      </w:r>
      <w:r>
        <w:rPr>
          <w:rFonts w:asciiTheme="minorEastAsia" w:hAnsiTheme="minorEastAsia" w:cstheme="minorEastAsia" w:hint="eastAsia"/>
          <w:color w:val="000000"/>
          <w:sz w:val="28"/>
          <w:szCs w:val="28"/>
        </w:rPr>
        <w:t>别：</w:t>
      </w:r>
      <w:r>
        <w:rPr>
          <w:rFonts w:asciiTheme="minorEastAsia" w:hAnsiTheme="minorEastAsia" w:cstheme="minorEastAsia" w:hint="eastAsia"/>
          <w:color w:val="000000"/>
          <w:sz w:val="28"/>
          <w:szCs w:val="28"/>
          <w:u w:val="single"/>
        </w:rPr>
        <w:t xml:space="preserve">                </w:t>
      </w:r>
    </w:p>
    <w:p w:rsidR="002A183A" w:rsidRDefault="00D87354">
      <w:pPr>
        <w:spacing w:line="700" w:lineRule="exact"/>
        <w:ind w:firstLine="697"/>
        <w:rPr>
          <w:rFonts w:asciiTheme="minorEastAsia" w:hAnsiTheme="minorEastAsia" w:cstheme="minorEastAsia"/>
          <w:color w:val="000000"/>
          <w:sz w:val="28"/>
          <w:szCs w:val="28"/>
          <w:u w:val="single"/>
        </w:rPr>
      </w:pPr>
      <w:r>
        <w:rPr>
          <w:rFonts w:asciiTheme="minorEastAsia" w:hAnsiTheme="minorEastAsia" w:cstheme="minorEastAsia" w:hint="eastAsia"/>
          <w:color w:val="000000"/>
          <w:sz w:val="28"/>
          <w:szCs w:val="28"/>
        </w:rPr>
        <w:t>年</w:t>
      </w:r>
      <w:r>
        <w:rPr>
          <w:rFonts w:asciiTheme="minorEastAsia" w:hAnsiTheme="minorEastAsia" w:cstheme="minorEastAsia" w:hint="eastAsia"/>
          <w:color w:val="000000"/>
          <w:sz w:val="28"/>
          <w:szCs w:val="28"/>
        </w:rPr>
        <w:t xml:space="preserve">    </w:t>
      </w:r>
      <w:r>
        <w:rPr>
          <w:rFonts w:asciiTheme="minorEastAsia" w:hAnsiTheme="minorEastAsia" w:cstheme="minorEastAsia" w:hint="eastAsia"/>
          <w:color w:val="000000"/>
          <w:sz w:val="28"/>
          <w:szCs w:val="28"/>
        </w:rPr>
        <w:t>龄：</w:t>
      </w:r>
      <w:r>
        <w:rPr>
          <w:rFonts w:asciiTheme="minorEastAsia" w:hAnsiTheme="minorEastAsia" w:cstheme="minorEastAsia" w:hint="eastAsia"/>
          <w:color w:val="000000"/>
          <w:sz w:val="28"/>
          <w:szCs w:val="28"/>
          <w:u w:val="single"/>
        </w:rPr>
        <w:t xml:space="preserve">              </w:t>
      </w:r>
      <w:r>
        <w:rPr>
          <w:rFonts w:asciiTheme="minorEastAsia" w:hAnsiTheme="minorEastAsia" w:cstheme="minorEastAsia" w:hint="eastAsia"/>
          <w:color w:val="000000"/>
          <w:sz w:val="28"/>
          <w:szCs w:val="28"/>
        </w:rPr>
        <w:t>职</w:t>
      </w:r>
      <w:r>
        <w:rPr>
          <w:rFonts w:asciiTheme="minorEastAsia" w:hAnsiTheme="minorEastAsia" w:cstheme="minorEastAsia" w:hint="eastAsia"/>
          <w:color w:val="000000"/>
          <w:sz w:val="28"/>
          <w:szCs w:val="28"/>
        </w:rPr>
        <w:t xml:space="preserve">    </w:t>
      </w:r>
      <w:r>
        <w:rPr>
          <w:rFonts w:asciiTheme="minorEastAsia" w:hAnsiTheme="minorEastAsia" w:cstheme="minorEastAsia" w:hint="eastAsia"/>
          <w:color w:val="000000"/>
          <w:sz w:val="28"/>
          <w:szCs w:val="28"/>
        </w:rPr>
        <w:t>务：</w:t>
      </w:r>
      <w:r>
        <w:rPr>
          <w:rFonts w:asciiTheme="minorEastAsia" w:hAnsiTheme="minorEastAsia" w:cstheme="minorEastAsia" w:hint="eastAsia"/>
          <w:color w:val="000000"/>
          <w:sz w:val="28"/>
          <w:szCs w:val="28"/>
          <w:u w:val="single"/>
        </w:rPr>
        <w:t xml:space="preserve">                </w:t>
      </w:r>
    </w:p>
    <w:p w:rsidR="002A183A" w:rsidRDefault="00D87354">
      <w:pPr>
        <w:spacing w:line="700" w:lineRule="exact"/>
        <w:ind w:firstLine="697"/>
        <w:rPr>
          <w:rFonts w:asciiTheme="minorEastAsia" w:hAnsiTheme="minorEastAsia" w:cstheme="minorEastAsia"/>
          <w:color w:val="000000"/>
          <w:sz w:val="28"/>
          <w:szCs w:val="28"/>
        </w:rPr>
      </w:pPr>
      <w:r>
        <w:rPr>
          <w:rFonts w:asciiTheme="minorEastAsia" w:hAnsiTheme="minorEastAsia" w:cstheme="minorEastAsia" w:hint="eastAsia"/>
          <w:color w:val="000000"/>
          <w:sz w:val="28"/>
          <w:szCs w:val="28"/>
        </w:rPr>
        <w:t>系</w:t>
      </w:r>
      <w:r>
        <w:rPr>
          <w:rFonts w:asciiTheme="minorEastAsia" w:hAnsiTheme="minorEastAsia" w:cstheme="minorEastAsia" w:hint="eastAsia"/>
          <w:color w:val="000000"/>
          <w:sz w:val="28"/>
          <w:szCs w:val="28"/>
          <w:u w:val="single"/>
        </w:rPr>
        <w:t xml:space="preserve">          </w:t>
      </w:r>
      <w:r>
        <w:rPr>
          <w:rFonts w:asciiTheme="minorEastAsia" w:hAnsiTheme="minorEastAsia" w:cstheme="minorEastAsia" w:hint="eastAsia"/>
          <w:color w:val="000000"/>
          <w:sz w:val="28"/>
          <w:szCs w:val="28"/>
          <w:u w:val="single"/>
        </w:rPr>
        <w:t>投标人单位名称</w:t>
      </w:r>
      <w:r>
        <w:rPr>
          <w:rFonts w:asciiTheme="minorEastAsia" w:hAnsiTheme="minorEastAsia" w:cstheme="minorEastAsia" w:hint="eastAsia"/>
          <w:color w:val="000000"/>
          <w:sz w:val="28"/>
          <w:szCs w:val="28"/>
          <w:u w:val="single"/>
        </w:rPr>
        <w:t xml:space="preserve">             </w:t>
      </w:r>
      <w:r>
        <w:rPr>
          <w:rFonts w:asciiTheme="minorEastAsia" w:hAnsiTheme="minorEastAsia" w:cstheme="minorEastAsia" w:hint="eastAsia"/>
          <w:color w:val="000000"/>
          <w:sz w:val="28"/>
          <w:szCs w:val="28"/>
        </w:rPr>
        <w:t>的法定代表人。</w:t>
      </w:r>
    </w:p>
    <w:p w:rsidR="002A183A" w:rsidRDefault="002A183A">
      <w:pPr>
        <w:spacing w:line="500" w:lineRule="exact"/>
        <w:rPr>
          <w:rFonts w:asciiTheme="minorEastAsia" w:hAnsiTheme="minorEastAsia" w:cstheme="minorEastAsia"/>
          <w:color w:val="000000"/>
          <w:sz w:val="28"/>
          <w:szCs w:val="28"/>
        </w:rPr>
      </w:pPr>
    </w:p>
    <w:p w:rsidR="002A183A" w:rsidRDefault="00D87354">
      <w:pPr>
        <w:spacing w:line="500" w:lineRule="exact"/>
        <w:ind w:firstLineChars="350" w:firstLine="980"/>
        <w:rPr>
          <w:rFonts w:asciiTheme="minorEastAsia" w:hAnsiTheme="minorEastAsia" w:cstheme="minorEastAsia"/>
          <w:color w:val="000000"/>
          <w:sz w:val="28"/>
          <w:szCs w:val="28"/>
        </w:rPr>
      </w:pPr>
      <w:r>
        <w:rPr>
          <w:rFonts w:asciiTheme="minorEastAsia" w:hAnsiTheme="minorEastAsia" w:cstheme="minorEastAsia" w:hint="eastAsia"/>
          <w:color w:val="000000"/>
          <w:sz w:val="28"/>
          <w:szCs w:val="28"/>
        </w:rPr>
        <w:t>特此证明。</w:t>
      </w:r>
    </w:p>
    <w:p w:rsidR="002A183A" w:rsidRDefault="002A183A">
      <w:pPr>
        <w:spacing w:line="500" w:lineRule="exact"/>
        <w:rPr>
          <w:rFonts w:asciiTheme="minorEastAsia" w:hAnsiTheme="minorEastAsia" w:cstheme="minorEastAsia"/>
          <w:color w:val="000000"/>
          <w:sz w:val="28"/>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2A183A">
        <w:trPr>
          <w:trHeight w:val="3573"/>
        </w:trPr>
        <w:tc>
          <w:tcPr>
            <w:tcW w:w="9240" w:type="dxa"/>
            <w:vAlign w:val="center"/>
          </w:tcPr>
          <w:p w:rsidR="002A183A" w:rsidRDefault="00D87354">
            <w:pPr>
              <w:tabs>
                <w:tab w:val="left" w:pos="1347"/>
              </w:tabs>
              <w:spacing w:line="500" w:lineRule="exact"/>
              <w:jc w:val="center"/>
              <w:rPr>
                <w:rFonts w:asciiTheme="minorEastAsia" w:hAnsiTheme="minorEastAsia" w:cstheme="minorEastAsia"/>
                <w:color w:val="000000"/>
                <w:sz w:val="28"/>
                <w:szCs w:val="28"/>
              </w:rPr>
            </w:pPr>
            <w:r>
              <w:rPr>
                <w:rFonts w:asciiTheme="minorEastAsia" w:hAnsiTheme="minorEastAsia" w:cstheme="minorEastAsia" w:hint="eastAsia"/>
                <w:color w:val="000000"/>
                <w:sz w:val="28"/>
                <w:szCs w:val="28"/>
              </w:rPr>
              <w:t>法定代表人身份证正反面复印件</w:t>
            </w:r>
          </w:p>
        </w:tc>
      </w:tr>
    </w:tbl>
    <w:p w:rsidR="002A183A" w:rsidRDefault="002A183A">
      <w:pPr>
        <w:spacing w:line="500" w:lineRule="exact"/>
        <w:rPr>
          <w:rFonts w:asciiTheme="minorEastAsia" w:hAnsiTheme="minorEastAsia" w:cstheme="minorEastAsia"/>
          <w:color w:val="000000"/>
          <w:sz w:val="28"/>
          <w:szCs w:val="28"/>
        </w:rPr>
      </w:pPr>
    </w:p>
    <w:p w:rsidR="002A183A" w:rsidRDefault="002A183A">
      <w:pPr>
        <w:spacing w:line="500" w:lineRule="exact"/>
        <w:ind w:firstLineChars="1450" w:firstLine="4060"/>
        <w:rPr>
          <w:rFonts w:asciiTheme="minorEastAsia" w:hAnsiTheme="minorEastAsia" w:cstheme="minorEastAsia"/>
          <w:color w:val="000000"/>
          <w:sz w:val="28"/>
          <w:szCs w:val="28"/>
        </w:rPr>
      </w:pPr>
    </w:p>
    <w:p w:rsidR="002A183A" w:rsidRDefault="00D87354" w:rsidP="001D7BA9">
      <w:pPr>
        <w:tabs>
          <w:tab w:val="left" w:pos="8647"/>
        </w:tabs>
        <w:spacing w:line="500" w:lineRule="exact"/>
        <w:ind w:firstLineChars="962" w:firstLine="2694"/>
        <w:rPr>
          <w:rFonts w:asciiTheme="minorEastAsia" w:hAnsiTheme="minorEastAsia" w:cstheme="minorEastAsia"/>
          <w:color w:val="000000"/>
          <w:sz w:val="28"/>
          <w:szCs w:val="28"/>
          <w:u w:val="single"/>
        </w:rPr>
      </w:pPr>
      <w:r>
        <w:rPr>
          <w:rFonts w:asciiTheme="minorEastAsia" w:hAnsiTheme="minorEastAsia" w:cstheme="minorEastAsia" w:hint="eastAsia"/>
          <w:color w:val="000000"/>
          <w:sz w:val="28"/>
          <w:szCs w:val="28"/>
        </w:rPr>
        <w:t>投标人：</w:t>
      </w:r>
      <w:r>
        <w:rPr>
          <w:rFonts w:asciiTheme="minorEastAsia" w:hAnsiTheme="minorEastAsia" w:cstheme="minorEastAsia" w:hint="eastAsia"/>
          <w:color w:val="000000"/>
          <w:sz w:val="28"/>
          <w:szCs w:val="28"/>
          <w:u w:val="single"/>
        </w:rPr>
        <w:t xml:space="preserve">                           </w:t>
      </w:r>
      <w:r>
        <w:rPr>
          <w:rFonts w:asciiTheme="minorEastAsia" w:hAnsiTheme="minorEastAsia" w:cstheme="minorEastAsia" w:hint="eastAsia"/>
          <w:color w:val="000000"/>
          <w:sz w:val="28"/>
          <w:szCs w:val="28"/>
          <w:u w:val="single"/>
        </w:rPr>
        <w:t>（盖章）</w:t>
      </w:r>
    </w:p>
    <w:p w:rsidR="002A183A" w:rsidRDefault="002A183A" w:rsidP="001D7BA9">
      <w:pPr>
        <w:spacing w:line="500" w:lineRule="exact"/>
        <w:ind w:firstLineChars="962" w:firstLine="2694"/>
        <w:rPr>
          <w:rFonts w:asciiTheme="minorEastAsia" w:hAnsiTheme="minorEastAsia" w:cstheme="minorEastAsia"/>
          <w:color w:val="000000"/>
          <w:sz w:val="28"/>
          <w:szCs w:val="28"/>
        </w:rPr>
      </w:pPr>
    </w:p>
    <w:p w:rsidR="002A183A" w:rsidRDefault="00D87354" w:rsidP="002A183A">
      <w:pPr>
        <w:spacing w:line="500" w:lineRule="exact"/>
        <w:ind w:firstLineChars="962" w:firstLine="2694"/>
        <w:rPr>
          <w:rFonts w:asciiTheme="minorEastAsia" w:hAnsiTheme="minorEastAsia" w:cstheme="minorEastAsia"/>
          <w:b/>
          <w:bCs/>
          <w:color w:val="000000"/>
          <w:sz w:val="28"/>
          <w:szCs w:val="28"/>
        </w:rPr>
      </w:pPr>
      <w:r>
        <w:rPr>
          <w:rFonts w:asciiTheme="minorEastAsia" w:hAnsiTheme="minorEastAsia" w:cstheme="minorEastAsia" w:hint="eastAsia"/>
          <w:color w:val="000000"/>
          <w:sz w:val="28"/>
          <w:szCs w:val="28"/>
        </w:rPr>
        <w:t>日</w:t>
      </w:r>
      <w:r>
        <w:rPr>
          <w:rFonts w:asciiTheme="minorEastAsia" w:hAnsiTheme="minorEastAsia" w:cstheme="minorEastAsia" w:hint="eastAsia"/>
          <w:color w:val="000000"/>
          <w:sz w:val="28"/>
          <w:szCs w:val="28"/>
        </w:rPr>
        <w:t xml:space="preserve">  </w:t>
      </w:r>
      <w:r>
        <w:rPr>
          <w:rFonts w:asciiTheme="minorEastAsia" w:hAnsiTheme="minorEastAsia" w:cstheme="minorEastAsia" w:hint="eastAsia"/>
          <w:color w:val="000000"/>
          <w:sz w:val="28"/>
          <w:szCs w:val="28"/>
        </w:rPr>
        <w:t>期：</w:t>
      </w:r>
      <w:r>
        <w:rPr>
          <w:rFonts w:asciiTheme="minorEastAsia" w:hAnsiTheme="minorEastAsia" w:cstheme="minorEastAsia" w:hint="eastAsia"/>
          <w:color w:val="000000"/>
          <w:sz w:val="28"/>
          <w:szCs w:val="28"/>
          <w:u w:val="single"/>
        </w:rPr>
        <w:t xml:space="preserve">        </w:t>
      </w:r>
      <w:r>
        <w:rPr>
          <w:rFonts w:asciiTheme="minorEastAsia" w:hAnsiTheme="minorEastAsia" w:cstheme="minorEastAsia" w:hint="eastAsia"/>
          <w:color w:val="000000"/>
          <w:sz w:val="28"/>
          <w:szCs w:val="28"/>
        </w:rPr>
        <w:t>年</w:t>
      </w:r>
      <w:r>
        <w:rPr>
          <w:rFonts w:asciiTheme="minorEastAsia" w:hAnsiTheme="minorEastAsia" w:cstheme="minorEastAsia" w:hint="eastAsia"/>
          <w:color w:val="000000"/>
          <w:sz w:val="28"/>
          <w:szCs w:val="28"/>
          <w:u w:val="single"/>
        </w:rPr>
        <w:t xml:space="preserve">        </w:t>
      </w:r>
      <w:r>
        <w:rPr>
          <w:rFonts w:asciiTheme="minorEastAsia" w:hAnsiTheme="minorEastAsia" w:cstheme="minorEastAsia" w:hint="eastAsia"/>
          <w:color w:val="000000"/>
          <w:sz w:val="28"/>
          <w:szCs w:val="28"/>
        </w:rPr>
        <w:t>月</w:t>
      </w:r>
      <w:r>
        <w:rPr>
          <w:rFonts w:asciiTheme="minorEastAsia" w:hAnsiTheme="minorEastAsia" w:cstheme="minorEastAsia" w:hint="eastAsia"/>
          <w:color w:val="000000"/>
          <w:sz w:val="28"/>
          <w:szCs w:val="28"/>
          <w:u w:val="single"/>
        </w:rPr>
        <w:t xml:space="preserve">         </w:t>
      </w:r>
      <w:r>
        <w:rPr>
          <w:rFonts w:asciiTheme="minorEastAsia" w:hAnsiTheme="minorEastAsia" w:cstheme="minorEastAsia" w:hint="eastAsia"/>
          <w:color w:val="000000"/>
          <w:sz w:val="28"/>
          <w:szCs w:val="28"/>
        </w:rPr>
        <w:t>日</w:t>
      </w:r>
    </w:p>
    <w:sectPr w:rsidR="002A183A">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354" w:rsidRDefault="00D87354">
      <w:r>
        <w:separator/>
      </w:r>
    </w:p>
  </w:endnote>
  <w:endnote w:type="continuationSeparator" w:id="0">
    <w:p w:rsidR="00D87354" w:rsidRDefault="00D87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83A" w:rsidRDefault="00D87354">
    <w:pPr>
      <w:pStyle w:val="a3"/>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A183A" w:rsidRDefault="00D87354">
                          <w:pPr>
                            <w:pStyle w:val="a3"/>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1D7BA9">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2A183A" w:rsidRDefault="00D87354">
                    <w:pPr>
                      <w:pStyle w:val="a3"/>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sidR="001D7BA9">
                      <w:rPr>
                        <w:noProof/>
                      </w:rPr>
                      <w:t>2</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83A" w:rsidRDefault="002A183A">
    <w:pPr>
      <w:pStyle w:val="a3"/>
      <w:spacing w:line="240" w:lineRule="exact"/>
      <w:rPr>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354" w:rsidRDefault="00D87354">
      <w:r>
        <w:separator/>
      </w:r>
    </w:p>
  </w:footnote>
  <w:footnote w:type="continuationSeparator" w:id="0">
    <w:p w:rsidR="00D87354" w:rsidRDefault="00D873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183A" w:rsidRDefault="002A183A">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96E31"/>
    <w:rsid w:val="001D7BA9"/>
    <w:rsid w:val="002A183A"/>
    <w:rsid w:val="00D87354"/>
    <w:rsid w:val="6F796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rFonts w:ascii="仿宋_GB2312" w:eastAsia="仿宋_GB2312"/>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rFonts w:ascii="仿宋_GB2312" w:eastAsia="仿宋_GB2312"/>
      <w:sz w:val="18"/>
      <w:szCs w:val="18"/>
    </w:rPr>
  </w:style>
  <w:style w:type="character" w:styleId="a5">
    <w:name w:val="Hyperlink"/>
    <w:uiPriority w:val="99"/>
    <w:qForma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rFonts w:ascii="仿宋_GB2312" w:eastAsia="仿宋_GB2312"/>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rFonts w:ascii="仿宋_GB2312" w:eastAsia="仿宋_GB2312"/>
      <w:sz w:val="18"/>
      <w:szCs w:val="18"/>
    </w:rPr>
  </w:style>
  <w:style w:type="character" w:styleId="a5">
    <w:name w:val="Hyperlink"/>
    <w:uiPriority w:val="99"/>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imkcc.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557</Words>
  <Characters>3179</Characters>
  <Application>Microsoft Office Word</Application>
  <DocSecurity>0</DocSecurity>
  <Lines>26</Lines>
  <Paragraphs>7</Paragraphs>
  <ScaleCrop>false</ScaleCrop>
  <Company/>
  <LinksUpToDate>false</LinksUpToDate>
  <CharactersWithSpaces>3729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�Ⴅ鰀ႜ鲀ႜ卄Ⴉ鴀ႜ鶀ႜ鸀ႜ_x001b_</cp:lastModifiedBy>
  <cp:revision>2</cp:revision>
  <dcterms:created xsi:type="dcterms:W3CDTF">2020-07-08T01:18:00Z</dcterms:created>
  <dcterms:modified xsi:type="dcterms:W3CDTF">2020-07-08T01:31:00Z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